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B1" w:rsidRDefault="00353600" w:rsidP="003A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55CA">
        <w:rPr>
          <w:rFonts w:ascii="Times New Roman" w:eastAsia="Times New Roman" w:hAnsi="Times New Roman" w:cs="Times New Roman"/>
          <w:b/>
          <w:sz w:val="20"/>
          <w:szCs w:val="20"/>
        </w:rPr>
        <w:t xml:space="preserve">STUDY OF THE RATES AND CROSS SECTIONS OF PHOTONUCLEAR </w:t>
      </w:r>
    </w:p>
    <w:p w:rsidR="00A950E2" w:rsidRPr="003A2AD8" w:rsidRDefault="00353600" w:rsidP="003A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55CA">
        <w:rPr>
          <w:rFonts w:ascii="Times New Roman" w:eastAsia="Times New Roman" w:hAnsi="Times New Roman" w:cs="Times New Roman"/>
          <w:b/>
          <w:sz w:val="20"/>
          <w:szCs w:val="20"/>
        </w:rPr>
        <w:t xml:space="preserve">REACTIONS IN </w:t>
      </w:r>
      <w:proofErr w:type="spellStart"/>
      <w:r w:rsidR="007F1A29" w:rsidRPr="003A2AD8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nat</w:t>
      </w:r>
      <w:r w:rsidR="00A03CD7" w:rsidRPr="003A2AD8">
        <w:rPr>
          <w:rFonts w:ascii="Times New Roman" w:eastAsia="Times New Roman" w:hAnsi="Times New Roman" w:cs="Times New Roman"/>
          <w:b/>
          <w:sz w:val="20"/>
          <w:szCs w:val="20"/>
        </w:rPr>
        <w:t>Mg</w:t>
      </w:r>
      <w:proofErr w:type="spellEnd"/>
      <w:r w:rsidR="00A03CD7" w:rsidRPr="003A2A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62C3" w:rsidRPr="003A2AD8">
        <w:rPr>
          <w:rFonts w:ascii="Times New Roman" w:eastAsia="Times New Roman" w:hAnsi="Times New Roman" w:cs="Times New Roman"/>
          <w:b/>
          <w:sz w:val="20"/>
          <w:szCs w:val="20"/>
        </w:rPr>
        <w:t xml:space="preserve">NUCLEI AT ENERGIES UP TO </w:t>
      </w:r>
      <w:r w:rsidR="007F1A29" w:rsidRPr="003A2AD8">
        <w:rPr>
          <w:rFonts w:ascii="Times New Roman" w:eastAsia="Times New Roman" w:hAnsi="Times New Roman" w:cs="Times New Roman"/>
          <w:b/>
          <w:sz w:val="20"/>
          <w:szCs w:val="20"/>
        </w:rPr>
        <w:t>20 MeV</w:t>
      </w:r>
    </w:p>
    <w:p w:rsidR="00DD2B22" w:rsidRDefault="00DD2B22" w:rsidP="003A2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76AD" w:rsidRPr="003A2AD8" w:rsidRDefault="008276AD" w:rsidP="003A2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50E2" w:rsidRPr="00951844" w:rsidRDefault="007F1A29" w:rsidP="003A2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F33B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Ruziev</w:t>
      </w:r>
      <w:proofErr w:type="spellEnd"/>
      <w:r w:rsidR="009D01D1" w:rsidRPr="00AF33B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E.T.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1,2</w:t>
      </w:r>
      <w:r w:rsidR="00E23E59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,*</w:t>
      </w:r>
      <w:r w:rsidR="00B27E1C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Demichev</w:t>
      </w:r>
      <w:proofErr w:type="spellEnd"/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M.A.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</w:t>
      </w:r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Demin</w:t>
      </w:r>
      <w:proofErr w:type="spellEnd"/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D.L.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</w:t>
      </w:r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Evseev</w:t>
      </w:r>
      <w:proofErr w:type="spellEnd"/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S.A.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</w:t>
      </w:r>
      <w:r w:rsidR="00B27E1C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Gostkin</w:t>
      </w:r>
      <w:proofErr w:type="spellEnd"/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M.I.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</w:t>
      </w:r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Khushvaktov</w:t>
      </w:r>
      <w:proofErr w:type="spellEnd"/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>J.H.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1,2</w:t>
      </w:r>
      <w:r w:rsidR="00B27E1C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Kobets</w:t>
      </w:r>
      <w:proofErr w:type="spellEnd"/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V.V.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</w:t>
      </w:r>
      <w:r w:rsidR="00B27E1C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>Ponomarev</w:t>
      </w:r>
      <w:proofErr w:type="spellEnd"/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D.V.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</w:t>
      </w:r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Rasulova</w:t>
      </w:r>
      <w:proofErr w:type="spellEnd"/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>F.A.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1,2</w:t>
      </w:r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Rozov</w:t>
      </w:r>
      <w:proofErr w:type="spellEnd"/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S.V.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</w:t>
      </w:r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Solnyshkin</w:t>
      </w:r>
      <w:proofErr w:type="spellEnd"/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A.A.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</w:t>
      </w:r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0E63DB" w:rsidRPr="000E63DB">
        <w:t xml:space="preserve"> </w:t>
      </w:r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Tran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>T.N.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2,3</w:t>
      </w:r>
      <w:r w:rsidR="00B27E1C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22142">
        <w:rPr>
          <w:rFonts w:ascii="Times New Roman" w:eastAsia="Times New Roman" w:hAnsi="Times New Roman" w:cs="Times New Roman"/>
          <w:i/>
          <w:sz w:val="20"/>
          <w:szCs w:val="20"/>
        </w:rPr>
        <w:t>Tulkinov</w:t>
      </w:r>
      <w:proofErr w:type="spellEnd"/>
      <w:r w:rsidR="00F22142">
        <w:rPr>
          <w:rFonts w:ascii="Times New Roman" w:eastAsia="Times New Roman" w:hAnsi="Times New Roman" w:cs="Times New Roman"/>
          <w:i/>
          <w:sz w:val="20"/>
          <w:szCs w:val="20"/>
        </w:rPr>
        <w:t xml:space="preserve"> A.T.</w:t>
      </w:r>
      <w:r w:rsidR="00F2214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4</w:t>
      </w:r>
      <w:r w:rsidR="00F22142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F22142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Yakushev</w:t>
      </w:r>
      <w:proofErr w:type="spellEnd"/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E.A.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2</w:t>
      </w:r>
      <w:r w:rsidR="00B27E1C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951844">
        <w:rPr>
          <w:rFonts w:ascii="Times New Roman" w:eastAsia="Times New Roman" w:hAnsi="Times New Roman" w:cs="Times New Roman"/>
          <w:i/>
          <w:sz w:val="20"/>
          <w:szCs w:val="20"/>
        </w:rPr>
        <w:t>Yuldashev</w:t>
      </w:r>
      <w:proofErr w:type="spellEnd"/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>B.S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951844" w:rsidRPr="00951844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1,2</w:t>
      </w:r>
      <w:r w:rsidR="009D01D1" w:rsidRPr="00951844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A950E2" w:rsidRPr="003A2AD8" w:rsidRDefault="00A950E2" w:rsidP="003A2A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bookmarkStart w:id="0" w:name="_heading=h.gjdgxs" w:colFirst="0" w:colLast="0"/>
      <w:bookmarkEnd w:id="0"/>
    </w:p>
    <w:p w:rsidR="00A950E2" w:rsidRPr="00951844" w:rsidRDefault="00DB761D" w:rsidP="003A2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5184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="00004879" w:rsidRPr="0095184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3A4648">
        <w:rPr>
          <w:rFonts w:ascii="Times New Roman" w:eastAsia="Times New Roman" w:hAnsi="Times New Roman" w:cs="Times New Roman"/>
          <w:sz w:val="20"/>
          <w:szCs w:val="20"/>
        </w:rPr>
        <w:t>Institute of Nuclear Physics,</w:t>
      </w:r>
      <w:r w:rsidR="007F1A29" w:rsidRPr="009518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30A1" w:rsidRPr="00951844">
        <w:rPr>
          <w:rFonts w:ascii="Times New Roman" w:eastAsia="Times New Roman" w:hAnsi="Times New Roman" w:cs="Times New Roman"/>
          <w:sz w:val="20"/>
          <w:szCs w:val="20"/>
        </w:rPr>
        <w:t xml:space="preserve">100214, </w:t>
      </w:r>
      <w:r w:rsidR="007F1A29" w:rsidRPr="00951844">
        <w:rPr>
          <w:rFonts w:ascii="Times New Roman" w:eastAsia="Times New Roman" w:hAnsi="Times New Roman" w:cs="Times New Roman"/>
          <w:sz w:val="20"/>
          <w:szCs w:val="20"/>
        </w:rPr>
        <w:t>Tashkent, Uzbekistan</w:t>
      </w:r>
    </w:p>
    <w:p w:rsidR="00A950E2" w:rsidRPr="00951844" w:rsidRDefault="00DB761D" w:rsidP="003A2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5184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="007F1A29" w:rsidRPr="0095184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7F1A29" w:rsidRPr="00951844">
        <w:rPr>
          <w:rFonts w:ascii="Times New Roman" w:eastAsia="Times New Roman" w:hAnsi="Times New Roman" w:cs="Times New Roman"/>
          <w:sz w:val="20"/>
          <w:szCs w:val="20"/>
        </w:rPr>
        <w:t>Joint Inst</w:t>
      </w:r>
      <w:r w:rsidR="00E2513D">
        <w:rPr>
          <w:rFonts w:ascii="Times New Roman" w:eastAsia="Times New Roman" w:hAnsi="Times New Roman" w:cs="Times New Roman"/>
          <w:sz w:val="20"/>
          <w:szCs w:val="20"/>
        </w:rPr>
        <w:t>itute for Nuclear Research</w:t>
      </w:r>
      <w:r w:rsidR="007F1A29" w:rsidRPr="009518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C30A1" w:rsidRPr="00951844">
        <w:rPr>
          <w:rFonts w:ascii="Times New Roman" w:eastAsia="Times New Roman" w:hAnsi="Times New Roman" w:cs="Times New Roman"/>
          <w:sz w:val="20"/>
          <w:szCs w:val="20"/>
        </w:rPr>
        <w:t xml:space="preserve">141980, </w:t>
      </w:r>
      <w:proofErr w:type="spellStart"/>
      <w:r w:rsidR="007F1A29" w:rsidRPr="00951844">
        <w:rPr>
          <w:rFonts w:ascii="Times New Roman" w:eastAsia="Times New Roman" w:hAnsi="Times New Roman" w:cs="Times New Roman"/>
          <w:sz w:val="20"/>
          <w:szCs w:val="20"/>
        </w:rPr>
        <w:t>Dubna</w:t>
      </w:r>
      <w:proofErr w:type="spellEnd"/>
      <w:r w:rsidR="007F1A29" w:rsidRPr="00951844">
        <w:rPr>
          <w:rFonts w:ascii="Times New Roman" w:eastAsia="Times New Roman" w:hAnsi="Times New Roman" w:cs="Times New Roman"/>
          <w:sz w:val="20"/>
          <w:szCs w:val="20"/>
        </w:rPr>
        <w:t>, Russia</w:t>
      </w:r>
    </w:p>
    <w:p w:rsidR="007D4499" w:rsidRDefault="00DB761D" w:rsidP="003A2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5184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proofErr w:type="gramEnd"/>
      <w:r w:rsidR="007F1A29" w:rsidRPr="0095184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7F1A29" w:rsidRPr="00951844">
        <w:rPr>
          <w:rFonts w:ascii="Times New Roman" w:eastAsia="Times New Roman" w:hAnsi="Times New Roman" w:cs="Times New Roman"/>
          <w:sz w:val="20"/>
          <w:szCs w:val="20"/>
        </w:rPr>
        <w:t xml:space="preserve">Institute of Physics of the Vietnam Academy of </w:t>
      </w:r>
      <w:r w:rsidR="00E2513D">
        <w:rPr>
          <w:rFonts w:ascii="Times New Roman" w:eastAsia="Times New Roman" w:hAnsi="Times New Roman" w:cs="Times New Roman"/>
          <w:sz w:val="20"/>
          <w:szCs w:val="20"/>
        </w:rPr>
        <w:t>Science and Technology</w:t>
      </w:r>
      <w:r w:rsidR="007F1A29" w:rsidRPr="00951844">
        <w:rPr>
          <w:rFonts w:ascii="Times New Roman" w:eastAsia="Times New Roman" w:hAnsi="Times New Roman" w:cs="Times New Roman"/>
          <w:sz w:val="20"/>
          <w:szCs w:val="20"/>
        </w:rPr>
        <w:t>,</w:t>
      </w:r>
      <w:r w:rsidR="007342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1A29" w:rsidRPr="00951844">
        <w:rPr>
          <w:rFonts w:ascii="Times New Roman" w:eastAsia="Times New Roman" w:hAnsi="Times New Roman" w:cs="Times New Roman"/>
          <w:sz w:val="20"/>
          <w:szCs w:val="20"/>
        </w:rPr>
        <w:t>Hanoi, Vietnam</w:t>
      </w:r>
    </w:p>
    <w:p w:rsidR="009C0B08" w:rsidRDefault="009C0B08" w:rsidP="003A2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National University of Uzbekistan named after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Mirzo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Ulugbek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100174, </w:t>
      </w:r>
      <w:r w:rsidRPr="00951844">
        <w:rPr>
          <w:rFonts w:ascii="Times New Roman" w:eastAsia="Times New Roman" w:hAnsi="Times New Roman" w:cs="Times New Roman"/>
          <w:sz w:val="20"/>
          <w:szCs w:val="20"/>
        </w:rPr>
        <w:t>Tashkent, Uzbekistan</w:t>
      </w:r>
    </w:p>
    <w:p w:rsidR="00951844" w:rsidRPr="00E23E59" w:rsidRDefault="00B01654" w:rsidP="003A2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E23E59" w:rsidRPr="00367788">
          <w:rPr>
            <w:rStyle w:val="a4"/>
            <w:rFonts w:ascii="Times New Roman" w:eastAsia="Times New Roman" w:hAnsi="Times New Roman" w:cs="Times New Roman"/>
            <w:i/>
            <w:sz w:val="20"/>
            <w:szCs w:val="20"/>
            <w:vertAlign w:val="superscript"/>
          </w:rPr>
          <w:t>*</w:t>
        </w:r>
        <w:r w:rsidR="00E23E59" w:rsidRPr="00367788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ruziev@inp.uz</w:t>
        </w:r>
      </w:hyperlink>
      <w:r w:rsidR="00E23E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276AD" w:rsidRDefault="008276AD" w:rsidP="003A2A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513D" w:rsidRPr="00951844" w:rsidRDefault="00E2513D" w:rsidP="003A2A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20095" w:rsidRPr="00E42C09" w:rsidRDefault="007F1A29" w:rsidP="003A2AD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Systematic studies of photonuclear reactions (primarily photoneutron ones) started in the middle of the twentieth century. The interaction between the photon and the nucleus has only an electromagnetic effect and </w:t>
      </w:r>
      <w:proofErr w:type="gramStart"/>
      <w:r w:rsidRPr="00E42C09">
        <w:rPr>
          <w:rFonts w:ascii="Times New Roman" w:eastAsia="Times New Roman" w:hAnsi="Times New Roman" w:cs="Times New Roman"/>
          <w:sz w:val="20"/>
          <w:szCs w:val="20"/>
        </w:rPr>
        <w:t>can be well explained</w:t>
      </w:r>
      <w:proofErr w:type="gramEnd"/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 through photonuclear reactions. These reactions have clear advantages over </w:t>
      </w:r>
      <w:r w:rsidR="00A36022" w:rsidRPr="00E42C09">
        <w:rPr>
          <w:rFonts w:ascii="Times New Roman" w:eastAsia="Times New Roman" w:hAnsi="Times New Roman" w:cs="Times New Roman"/>
          <w:sz w:val="20"/>
          <w:szCs w:val="20"/>
        </w:rPr>
        <w:t xml:space="preserve">other 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nuclear reactions in description and interpretation. At the same time, experimental studies of photon–nucleus interactions have many specific difficulties, and the most important one is that intense monoenergetic photons </w:t>
      </w:r>
      <w:r w:rsidR="002E2550" w:rsidRPr="00E42C09">
        <w:rPr>
          <w:rFonts w:ascii="Times New Roman" w:eastAsia="Times New Roman" w:hAnsi="Times New Roman" w:cs="Times New Roman"/>
          <w:sz w:val="20"/>
          <w:szCs w:val="20"/>
        </w:rPr>
        <w:t>can hardly be found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in nature. </w:t>
      </w:r>
    </w:p>
    <w:p w:rsidR="00A950E2" w:rsidRPr="00E42C09" w:rsidRDefault="00986E84" w:rsidP="000E4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C09">
        <w:rPr>
          <w:rFonts w:ascii="Times New Roman" w:eastAsia="Times New Roman" w:hAnsi="Times New Roman" w:cs="Times New Roman"/>
          <w:sz w:val="20"/>
          <w:szCs w:val="20"/>
        </w:rPr>
        <w:t>In our work, we studied the element magnesium.</w:t>
      </w:r>
      <w:r w:rsidR="000E422E" w:rsidRPr="00E42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Natural mag</w:t>
      </w:r>
      <w:r w:rsidR="00E005A1">
        <w:rPr>
          <w:rFonts w:ascii="Times New Roman" w:eastAsia="Times New Roman" w:hAnsi="Times New Roman" w:cs="Times New Roman"/>
          <w:sz w:val="20"/>
          <w:szCs w:val="20"/>
        </w:rPr>
        <w:t>nesium consists of three stable</w:t>
      </w:r>
      <w:r w:rsidR="00CD37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isotopes –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24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Mg (isotopic abundance is 78.96 %),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25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Mg (isotopic abundance is 10.01 %) and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26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Mg (isotopic abundance is 11.03</w:t>
      </w:r>
      <w:r w:rsidR="00EC3DE4" w:rsidRPr="00E42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%). Magnesium</w:t>
      </w:r>
      <w:r w:rsidR="003E6D4E" w:rsidRPr="00E42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nuclei have Z = 12 protons. The number of neutrons in them is N = 12, 13 and 14, respectively. The ground states of magnesium isotopes are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24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Mg (J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π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=0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25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Mg (J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π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=5/2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) and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26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Mg (J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π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=0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A950E2" w:rsidRPr="00E42C09" w:rsidRDefault="007F1A29" w:rsidP="003A2AD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The experiments </w:t>
      </w:r>
      <w:proofErr w:type="gramStart"/>
      <w:r w:rsidRPr="00E42C09">
        <w:rPr>
          <w:rFonts w:ascii="Times New Roman" w:eastAsia="Times New Roman" w:hAnsi="Times New Roman" w:cs="Times New Roman"/>
          <w:sz w:val="20"/>
          <w:szCs w:val="20"/>
        </w:rPr>
        <w:t>were carried out</w:t>
      </w:r>
      <w:proofErr w:type="gramEnd"/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 at the LINAC-200</w:t>
      </w:r>
      <w:r w:rsidR="00CD37B9">
        <w:rPr>
          <w:rFonts w:ascii="Times New Roman" w:eastAsia="Times New Roman" w:hAnsi="Times New Roman" w:cs="Times New Roman"/>
          <w:sz w:val="20"/>
          <w:szCs w:val="20"/>
        </w:rPr>
        <w:t xml:space="preserve"> Linear Electron Accelerator [1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]. A tungsten converter 4.5 x 4.5 x 0.5 cm </w:t>
      </w:r>
      <w:proofErr w:type="gramStart"/>
      <w:r w:rsidRPr="00E42C09">
        <w:rPr>
          <w:rFonts w:ascii="Times New Roman" w:eastAsia="Times New Roman" w:hAnsi="Times New Roman" w:cs="Times New Roman"/>
          <w:sz w:val="20"/>
          <w:szCs w:val="20"/>
        </w:rPr>
        <w:t>was used</w:t>
      </w:r>
      <w:proofErr w:type="gramEnd"/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 to generate bremsstrahlung gamma rays. In this work, we used the accelerated electrons with an energy of 20 MeV. The sample ar</w:t>
      </w:r>
      <w:r w:rsidR="00A03CD7" w:rsidRPr="00E42C09">
        <w:rPr>
          <w:rFonts w:ascii="Times New Roman" w:eastAsia="Times New Roman" w:hAnsi="Times New Roman" w:cs="Times New Roman"/>
          <w:sz w:val="20"/>
          <w:szCs w:val="20"/>
        </w:rPr>
        <w:t xml:space="preserve">e of natural magnesium 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>wit</w:t>
      </w:r>
      <w:r w:rsidR="00A03CD7" w:rsidRPr="00E42C09">
        <w:rPr>
          <w:rFonts w:ascii="Times New Roman" w:eastAsia="Times New Roman" w:hAnsi="Times New Roman" w:cs="Times New Roman"/>
          <w:sz w:val="20"/>
          <w:szCs w:val="20"/>
        </w:rPr>
        <w:t>h sizes of 1.0 x 1.0 x 0.18 cm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. For irradiation, </w:t>
      </w:r>
      <w:r w:rsidR="00E2513D" w:rsidRPr="00E2513D">
        <w:rPr>
          <w:rFonts w:ascii="Times New Roman" w:eastAsia="Times New Roman" w:hAnsi="Times New Roman" w:cs="Times New Roman"/>
          <w:sz w:val="20"/>
          <w:szCs w:val="20"/>
        </w:rPr>
        <w:t>i</w:t>
      </w:r>
      <w:r w:rsidR="00E2513D" w:rsidRPr="00E2513D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proofErr w:type="gramStart"/>
      <w:r w:rsidR="00E2513D" w:rsidRPr="00E2513D">
        <w:rPr>
          <w:rFonts w:ascii="Times New Roman" w:eastAsia="Times New Roman" w:hAnsi="Times New Roman" w:cs="Times New Roman"/>
          <w:sz w:val="20"/>
          <w:szCs w:val="20"/>
        </w:rPr>
        <w:t xml:space="preserve">was 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>placed</w:t>
      </w:r>
      <w:proofErr w:type="gramEnd"/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 behind </w:t>
      </w:r>
      <w:r w:rsidR="007E37E9" w:rsidRPr="00E42C09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 tungsten converter</w:t>
      </w:r>
      <w:r w:rsidR="00E2513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3785C" w:rsidRPr="00E42C09" w:rsidRDefault="00A03CD7" w:rsidP="000E422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The irradiated magnesium 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sample </w:t>
      </w:r>
      <w:proofErr w:type="gramStart"/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were transferred</w:t>
      </w:r>
      <w:proofErr w:type="gramEnd"/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 to the measurement room, and their gamma spectra were measured using </w:t>
      </w:r>
      <w:r w:rsidR="00AA3D3A" w:rsidRPr="00E42C09">
        <w:rPr>
          <w:rFonts w:ascii="Times New Roman" w:eastAsia="Times New Roman" w:hAnsi="Times New Roman" w:cs="Times New Roman"/>
          <w:sz w:val="20"/>
          <w:szCs w:val="20"/>
          <w:lang w:val="en-GB"/>
        </w:rPr>
        <w:t>the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HPGe</w:t>
      </w:r>
      <w:proofErr w:type="spellEnd"/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 xml:space="preserve"> detector</w:t>
      </w:r>
      <w:r w:rsidR="00530B06" w:rsidRPr="00E42C09">
        <w:rPr>
          <w:rFonts w:ascii="Times New Roman" w:eastAsia="Times New Roman" w:hAnsi="Times New Roman" w:cs="Times New Roman"/>
          <w:sz w:val="20"/>
          <w:szCs w:val="20"/>
        </w:rPr>
        <w:t xml:space="preserve"> (CANBERRA</w:t>
      </w:r>
      <w:r w:rsidR="00785183" w:rsidRPr="00E42C0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30B06" w:rsidRPr="00E42C09">
        <w:rPr>
          <w:rFonts w:ascii="Times New Roman" w:eastAsia="Times New Roman" w:hAnsi="Times New Roman" w:cs="Times New Roman"/>
          <w:sz w:val="20"/>
          <w:szCs w:val="20"/>
        </w:rPr>
        <w:t>GR1819)</w:t>
      </w:r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. The gamma spectra obtained were processed using the DEIM</w:t>
      </w:r>
      <w:r w:rsidR="00EE1B23" w:rsidRPr="00E42C09">
        <w:rPr>
          <w:rFonts w:ascii="Times New Roman" w:eastAsia="Times New Roman" w:hAnsi="Times New Roman" w:cs="Times New Roman"/>
          <w:sz w:val="20"/>
          <w:szCs w:val="20"/>
        </w:rPr>
        <w:t>O</w:t>
      </w:r>
      <w:r w:rsidR="00CD37B9">
        <w:rPr>
          <w:rFonts w:ascii="Times New Roman" w:eastAsia="Times New Roman" w:hAnsi="Times New Roman" w:cs="Times New Roman"/>
          <w:sz w:val="20"/>
          <w:szCs w:val="20"/>
        </w:rPr>
        <w:t>S32 program [2</w:t>
      </w:r>
      <w:proofErr w:type="gramStart"/>
      <w:r w:rsidR="007F1A29" w:rsidRPr="00E42C09">
        <w:rPr>
          <w:rFonts w:ascii="Times New Roman" w:eastAsia="Times New Roman" w:hAnsi="Times New Roman" w:cs="Times New Roman"/>
          <w:sz w:val="20"/>
          <w:szCs w:val="20"/>
        </w:rPr>
        <w:t>]</w:t>
      </w:r>
      <w:r w:rsidR="00E1214B" w:rsidRPr="00E42C0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E1214B" w:rsidRPr="00E42C09">
        <w:rPr>
          <w:rFonts w:ascii="Times New Roman" w:hAnsi="Times New Roman" w:cs="Times New Roman"/>
          <w:sz w:val="20"/>
          <w:szCs w:val="20"/>
        </w:rPr>
        <w:t xml:space="preserve"> which fits the count area o</w:t>
      </w:r>
      <w:r w:rsidR="00012D68" w:rsidRPr="00E42C09">
        <w:rPr>
          <w:rFonts w:ascii="Times New Roman" w:hAnsi="Times New Roman" w:cs="Times New Roman"/>
          <w:sz w:val="20"/>
          <w:szCs w:val="20"/>
        </w:rPr>
        <w:t>f the full-energy peaks with a</w:t>
      </w:r>
      <w:r w:rsidR="00E1214B" w:rsidRPr="00E42C09">
        <w:rPr>
          <w:rFonts w:ascii="Times New Roman" w:hAnsi="Times New Roman" w:cs="Times New Roman"/>
          <w:sz w:val="20"/>
          <w:szCs w:val="20"/>
        </w:rPr>
        <w:t xml:space="preserve"> Gaussian function</w:t>
      </w:r>
      <w:r w:rsidR="00F460CD" w:rsidRPr="00E42C0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950E2" w:rsidRPr="00E42C09" w:rsidRDefault="007F1A29" w:rsidP="003A2AD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Currently, the Geant4 program </w:t>
      </w:r>
      <w:r w:rsidR="00DD4FBB" w:rsidRPr="00E42C09">
        <w:rPr>
          <w:rFonts w:ascii="Times New Roman" w:eastAsia="Times New Roman" w:hAnsi="Times New Roman" w:cs="Times New Roman"/>
          <w:sz w:val="20"/>
          <w:szCs w:val="20"/>
        </w:rPr>
        <w:t>[</w:t>
      </w:r>
      <w:r w:rsidR="00CD37B9">
        <w:rPr>
          <w:rFonts w:ascii="Times New Roman" w:eastAsia="Times New Roman" w:hAnsi="Times New Roman" w:cs="Times New Roman"/>
          <w:sz w:val="20"/>
          <w:szCs w:val="20"/>
        </w:rPr>
        <w:t>3</w:t>
      </w:r>
      <w:r w:rsidR="007E37E9" w:rsidRPr="00E42C09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is the most widely used Monte Carlo radiative transport code for the study of photonuclear reactions. We compare </w:t>
      </w:r>
      <w:r w:rsidR="00352466" w:rsidRPr="00E42C09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experimental results obtained in this study with </w:t>
      </w:r>
      <w:r w:rsidR="00352466" w:rsidRPr="00E42C09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 Geant4 prediction based on </w:t>
      </w:r>
      <w:r w:rsidR="007E37E9" w:rsidRPr="00E42C09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>Monte Carlo simulation (MC) for the flow of photons, electrons and neutrons in the samples. For photonuclear interactions in Geant4, the</w:t>
      </w:r>
      <w:r w:rsidR="00DD4FBB" w:rsidRPr="00E42C09">
        <w:rPr>
          <w:rFonts w:ascii="Times New Roman" w:eastAsia="Times New Roman" w:hAnsi="Times New Roman" w:cs="Times New Roman"/>
          <w:sz w:val="20"/>
          <w:szCs w:val="20"/>
        </w:rPr>
        <w:t xml:space="preserve"> G4PhotoNuclearProcess Class [</w:t>
      </w:r>
      <w:r w:rsidR="00CD37B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proofErr w:type="gramStart"/>
      <w:r w:rsidRPr="00E42C09">
        <w:rPr>
          <w:rFonts w:ascii="Times New Roman" w:eastAsia="Times New Roman" w:hAnsi="Times New Roman" w:cs="Times New Roman"/>
          <w:sz w:val="20"/>
          <w:szCs w:val="20"/>
        </w:rPr>
        <w:t>was used</w:t>
      </w:r>
      <w:proofErr w:type="gramEnd"/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. Cross sections </w:t>
      </w:r>
      <m:oMath>
        <m:r>
          <w:rPr>
            <w:rFonts w:ascii="Cambria Math" w:hAnsi="Cambria Math" w:cs="Times New Roman"/>
            <w:sz w:val="20"/>
            <w:szCs w:val="20"/>
          </w:rPr>
          <m:t>σ</m:t>
        </m:r>
        <m:d>
          <m:dPr>
            <m:ctrlPr>
              <w:rPr>
                <w:rFonts w:ascii="Cambria Math" w:eastAsia="Cambria Math" w:hAnsi="Cambria Math" w:cs="Times New Roman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E</m:t>
            </m:r>
          </m:e>
        </m:d>
      </m:oMath>
      <w:r w:rsidR="009224AA" w:rsidRPr="00E42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of the photonuclear reactions studied </w:t>
      </w:r>
      <w:proofErr w:type="gramStart"/>
      <w:r w:rsidRPr="00E42C09">
        <w:rPr>
          <w:rFonts w:ascii="Times New Roman" w:eastAsia="Times New Roman" w:hAnsi="Times New Roman" w:cs="Times New Roman"/>
          <w:sz w:val="20"/>
          <w:szCs w:val="20"/>
        </w:rPr>
        <w:t>were calculated</w:t>
      </w:r>
      <w:proofErr w:type="gramEnd"/>
      <w:r w:rsidR="00CD37B9">
        <w:rPr>
          <w:rFonts w:ascii="Times New Roman" w:eastAsia="Times New Roman" w:hAnsi="Times New Roman" w:cs="Times New Roman"/>
          <w:sz w:val="20"/>
          <w:szCs w:val="20"/>
        </w:rPr>
        <w:t xml:space="preserve"> with the TALYS-1.96 program [5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>].</w:t>
      </w:r>
    </w:p>
    <w:p w:rsidR="00DD4FBB" w:rsidRDefault="007F1A29" w:rsidP="00CB2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From the analysis of the measured gamma spectra, we identified </w:t>
      </w:r>
      <w:r w:rsidR="007E37E9" w:rsidRPr="00E42C09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proofErr w:type="spellStart"/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>photoproton</w:t>
      </w:r>
      <w:proofErr w:type="spellEnd"/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 xml:space="preserve"> reaction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 with the release of one proton from nuclei, inelastic scattering of photons in nuclei. </w:t>
      </w:r>
      <w:r w:rsidR="00926171" w:rsidRPr="00E42C09">
        <w:rPr>
          <w:rFonts w:ascii="Times New Roman" w:eastAsia="Times New Roman" w:hAnsi="Times New Roman" w:cs="Times New Roman"/>
          <w:sz w:val="20"/>
          <w:szCs w:val="20"/>
        </w:rPr>
        <w:t>T</w:t>
      </w:r>
      <w:r w:rsidR="006F7A71" w:rsidRPr="00E42C09">
        <w:rPr>
          <w:rFonts w:ascii="Times New Roman" w:eastAsia="Times New Roman" w:hAnsi="Times New Roman" w:cs="Times New Roman"/>
          <w:sz w:val="20"/>
          <w:szCs w:val="20"/>
        </w:rPr>
        <w:t>he experimental yield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 xml:space="preserve"> 1.04(12</w:t>
      </w:r>
      <w:proofErr w:type="gramStart"/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>)E</w:t>
      </w:r>
      <w:proofErr w:type="gramEnd"/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>-29 atom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 xml:space="preserve"> · electron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>photoproton</w:t>
      </w:r>
      <w:proofErr w:type="spellEnd"/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 xml:space="preserve"> reaction (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25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>Mg(</w:t>
      </w:r>
      <w:proofErr w:type="spellStart"/>
      <w:r w:rsidR="001B3438" w:rsidRPr="00E42C09">
        <w:rPr>
          <w:rFonts w:ascii="Times New Roman" w:eastAsia="Times New Roman" w:hAnsi="Times New Roman" w:cs="Times New Roman"/>
          <w:i/>
          <w:sz w:val="20"/>
          <w:szCs w:val="20"/>
        </w:rPr>
        <w:t>γ,p</w:t>
      </w:r>
      <w:proofErr w:type="spellEnd"/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>)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24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>Na)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 xml:space="preserve"> in</w:t>
      </w:r>
      <w:r w:rsidR="00AF3C85" w:rsidRPr="00E42C09"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 w:rsidR="00592387" w:rsidRPr="00E42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25</w:t>
      </w:r>
      <w:r w:rsidR="00A03CD7" w:rsidRPr="00E42C09">
        <w:rPr>
          <w:rFonts w:ascii="Times New Roman" w:eastAsia="Times New Roman" w:hAnsi="Times New Roman" w:cs="Times New Roman"/>
          <w:sz w:val="20"/>
          <w:szCs w:val="20"/>
        </w:rPr>
        <w:t xml:space="preserve">Mg 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>nuclei per one 20-MeV</w:t>
      </w:r>
      <w:r w:rsidR="00CD6A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>electron incident on</w:t>
      </w:r>
      <w:r w:rsidR="00AF3C85" w:rsidRPr="00E42C09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165F7" w:rsidRPr="00E42C09">
        <w:rPr>
          <w:rFonts w:ascii="Times New Roman" w:eastAsia="Times New Roman" w:hAnsi="Times New Roman" w:cs="Times New Roman"/>
          <w:sz w:val="20"/>
          <w:szCs w:val="20"/>
        </w:rPr>
        <w:t xml:space="preserve"> a tungsten converter and corresponding results of 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>MC</w:t>
      </w:r>
      <w:r w:rsidR="00164A80" w:rsidRPr="00E42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65F7" w:rsidRPr="00E42C09">
        <w:rPr>
          <w:rFonts w:ascii="Times New Roman" w:eastAsia="Times New Roman" w:hAnsi="Times New Roman" w:cs="Times New Roman"/>
          <w:sz w:val="20"/>
          <w:szCs w:val="20"/>
        </w:rPr>
        <w:t>calculations</w:t>
      </w:r>
      <w:r w:rsidR="005A191C" w:rsidRPr="00E42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>0.76E-29 atom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</w:rPr>
        <w:t xml:space="preserve"> · electron</w:t>
      </w:r>
      <w:r w:rsidR="001B3438" w:rsidRPr="00E42C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Pr="00E42C09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407B" w:rsidRPr="00E42C09">
        <w:rPr>
          <w:rFonts w:ascii="Times New Roman" w:hAnsi="Times New Roman" w:cs="Times New Roman"/>
          <w:sz w:val="20"/>
          <w:szCs w:val="20"/>
        </w:rPr>
        <w:t xml:space="preserve"> </w:t>
      </w:r>
      <w:r w:rsidR="00DD4FBB" w:rsidRPr="00E42C09">
        <w:rPr>
          <w:rFonts w:ascii="Times New Roman" w:eastAsia="Times New Roman" w:hAnsi="Times New Roman" w:cs="Times New Roman"/>
          <w:sz w:val="20"/>
          <w:szCs w:val="20"/>
        </w:rPr>
        <w:t xml:space="preserve">The reaction yields during the experiment </w:t>
      </w:r>
      <w:proofErr w:type="gramStart"/>
      <w:r w:rsidR="00DD4FBB" w:rsidRPr="00E42C09">
        <w:rPr>
          <w:rFonts w:ascii="Times New Roman" w:eastAsia="Times New Roman" w:hAnsi="Times New Roman" w:cs="Times New Roman"/>
          <w:sz w:val="20"/>
          <w:szCs w:val="20"/>
        </w:rPr>
        <w:t>were compared</w:t>
      </w:r>
      <w:proofErr w:type="gramEnd"/>
      <w:r w:rsidR="00DD4FBB" w:rsidRPr="00E42C09">
        <w:rPr>
          <w:rFonts w:ascii="Times New Roman" w:eastAsia="Times New Roman" w:hAnsi="Times New Roman" w:cs="Times New Roman"/>
          <w:sz w:val="20"/>
          <w:szCs w:val="20"/>
        </w:rPr>
        <w:t xml:space="preserve"> with the Monte Carlo simulations, which resulted in the ratio of the calculated and experi</w:t>
      </w:r>
      <w:r w:rsidR="00CB2FCD" w:rsidRPr="00E42C09">
        <w:rPr>
          <w:rFonts w:ascii="Times New Roman" w:eastAsia="Times New Roman" w:hAnsi="Times New Roman" w:cs="Times New Roman"/>
          <w:sz w:val="20"/>
          <w:szCs w:val="20"/>
        </w:rPr>
        <w:t>mental data in the range of 0.73</w:t>
      </w:r>
      <w:r w:rsidR="00DD4FBB" w:rsidRPr="00E42C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00CB" w:rsidRDefault="00D500CB" w:rsidP="00D500CB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55CA">
        <w:rPr>
          <w:rFonts w:ascii="Times New Roman" w:eastAsiaTheme="minorEastAsia" w:hAnsi="Times New Roman" w:cs="Times New Roman"/>
          <w:iCs/>
          <w:kern w:val="24"/>
          <w:sz w:val="20"/>
          <w:szCs w:val="20"/>
        </w:rPr>
        <w:t xml:space="preserve">For representing the experimental photonuclear reaction data, </w:t>
      </w:r>
      <w:r w:rsidRPr="00B855CA">
        <w:rPr>
          <w:rFonts w:ascii="Times New Roman" w:hAnsi="Times New Roman" w:cs="Times New Roman"/>
          <w:sz w:val="20"/>
          <w:szCs w:val="20"/>
        </w:rPr>
        <w:t xml:space="preserve">the experimental cross section per equivalent photon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sub>
        </m:sSub>
      </m:oMath>
      <w:r w:rsidRPr="00B855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B855CA">
        <w:rPr>
          <w:rFonts w:ascii="Times New Roman" w:eastAsiaTheme="minorEastAsia" w:hAnsi="Times New Roman" w:cs="Times New Roman"/>
          <w:iCs/>
          <w:kern w:val="24"/>
          <w:sz w:val="20"/>
          <w:szCs w:val="20"/>
        </w:rPr>
        <w:t xml:space="preserve">the </w:t>
      </w:r>
      <w:r w:rsidRPr="00B855CA">
        <w:rPr>
          <w:rFonts w:ascii="Times New Roman" w:hAnsi="Times New Roman" w:cs="Times New Roman"/>
          <w:sz w:val="20"/>
          <w:szCs w:val="20"/>
        </w:rPr>
        <w:t xml:space="preserve">flux weighted average cross sections </w:t>
      </w:r>
      <m:oMath>
        <m:r>
          <w:rPr>
            <w:rFonts w:ascii="Cambria Math" w:hAnsi="Cambria Math" w:cs="Times New Roman"/>
            <w:sz w:val="20"/>
            <w:szCs w:val="20"/>
          </w:rPr>
          <m:t>&lt;σ&gt;</m:t>
        </m:r>
      </m:oMath>
      <w:r w:rsidRPr="00B855CA">
        <w:rPr>
          <w:rFonts w:ascii="Times New Roman" w:hAnsi="Times New Roman" w:cs="Times New Roman"/>
          <w:sz w:val="20"/>
          <w:szCs w:val="20"/>
        </w:rPr>
        <w:t xml:space="preserve"> </w:t>
      </w:r>
      <w:r w:rsidRPr="00D500CB">
        <w:rPr>
          <w:rFonts w:ascii="Times New Roman" w:hAnsi="Times New Roman" w:cs="Times New Roman"/>
          <w:sz w:val="20"/>
          <w:szCs w:val="20"/>
        </w:rPr>
        <w:t>were calculated</w:t>
      </w:r>
      <w:r>
        <w:rPr>
          <w:rFonts w:ascii="Times New Roman" w:hAnsi="Times New Roman" w:cs="Times New Roman"/>
          <w:sz w:val="20"/>
          <w:szCs w:val="20"/>
        </w:rPr>
        <w:t>.</w:t>
      </w:r>
      <w:r w:rsidR="00EB4A6A">
        <w:rPr>
          <w:rFonts w:ascii="Times New Roman" w:hAnsi="Times New Roman" w:cs="Times New Roman"/>
          <w:sz w:val="20"/>
          <w:szCs w:val="20"/>
        </w:rPr>
        <w:t xml:space="preserve"> </w:t>
      </w:r>
      <w:r w:rsidR="00EB4A6A" w:rsidRPr="00EB4A6A">
        <w:rPr>
          <w:rFonts w:ascii="Times New Roman" w:hAnsi="Times New Roman" w:cs="Times New Roman"/>
          <w:sz w:val="20"/>
          <w:szCs w:val="20"/>
        </w:rPr>
        <w:t xml:space="preserve">In addition, </w:t>
      </w:r>
      <w:r w:rsidR="00EB4A6A">
        <w:rPr>
          <w:rFonts w:ascii="Times New Roman" w:eastAsia="Times New Roman" w:hAnsi="Times New Roman" w:cs="Times New Roman"/>
          <w:sz w:val="20"/>
          <w:szCs w:val="20"/>
        </w:rPr>
        <w:t>a</w:t>
      </w:r>
      <w:r w:rsidR="00EB4A6A" w:rsidRPr="00EB4A6A">
        <w:rPr>
          <w:rFonts w:ascii="Times New Roman" w:hAnsi="Times New Roman" w:cs="Times New Roman"/>
          <w:sz w:val="20"/>
          <w:szCs w:val="20"/>
        </w:rPr>
        <w:t xml:space="preserve"> qu</w:t>
      </w:r>
      <w:r w:rsidR="00EB4A6A">
        <w:rPr>
          <w:rFonts w:ascii="Times New Roman" w:hAnsi="Times New Roman" w:cs="Times New Roman"/>
          <w:sz w:val="20"/>
          <w:szCs w:val="20"/>
        </w:rPr>
        <w:t>asi-</w:t>
      </w:r>
      <w:proofErr w:type="spellStart"/>
      <w:r w:rsidR="00EB4A6A">
        <w:rPr>
          <w:rFonts w:ascii="Times New Roman" w:hAnsi="Times New Roman" w:cs="Times New Roman"/>
          <w:sz w:val="20"/>
          <w:szCs w:val="20"/>
        </w:rPr>
        <w:t>monochromatization</w:t>
      </w:r>
      <w:proofErr w:type="spellEnd"/>
      <w:r w:rsidR="00EB4A6A">
        <w:rPr>
          <w:rFonts w:ascii="Times New Roman" w:hAnsi="Times New Roman" w:cs="Times New Roman"/>
          <w:sz w:val="20"/>
          <w:szCs w:val="20"/>
        </w:rPr>
        <w:t xml:space="preserve"> method [6</w:t>
      </w:r>
      <w:r w:rsidR="00EB4A6A" w:rsidRPr="00EB4A6A">
        <w:rPr>
          <w:rFonts w:ascii="Times New Roman" w:hAnsi="Times New Roman" w:cs="Times New Roman"/>
          <w:sz w:val="20"/>
          <w:szCs w:val="20"/>
        </w:rPr>
        <w:t xml:space="preserve">] </w:t>
      </w:r>
      <w:proofErr w:type="gramStart"/>
      <w:r w:rsidR="00EB4A6A" w:rsidRPr="00EB4A6A">
        <w:rPr>
          <w:rFonts w:ascii="Times New Roman" w:hAnsi="Times New Roman" w:cs="Times New Roman"/>
          <w:sz w:val="20"/>
          <w:szCs w:val="20"/>
        </w:rPr>
        <w:t>was used</w:t>
      </w:r>
      <w:proofErr w:type="gramEnd"/>
      <w:r w:rsidR="00EB4A6A" w:rsidRPr="00EB4A6A">
        <w:rPr>
          <w:rFonts w:ascii="Times New Roman" w:hAnsi="Times New Roman" w:cs="Times New Roman"/>
          <w:sz w:val="20"/>
          <w:szCs w:val="20"/>
        </w:rPr>
        <w:t xml:space="preserve"> to determine the cross section of the reaction.</w:t>
      </w:r>
      <w:r w:rsidR="00EB4A6A">
        <w:rPr>
          <w:rFonts w:ascii="Times New Roman" w:hAnsi="Times New Roman" w:cs="Times New Roman"/>
          <w:sz w:val="20"/>
          <w:szCs w:val="20"/>
        </w:rPr>
        <w:t xml:space="preserve"> </w:t>
      </w:r>
      <w:r w:rsidR="00EB4A6A">
        <w:rPr>
          <w:rFonts w:ascii="Times New Roman" w:eastAsia="Times New Roman" w:hAnsi="Times New Roman" w:cs="Times New Roman"/>
          <w:sz w:val="20"/>
          <w:szCs w:val="20"/>
        </w:rPr>
        <w:t>T</w:t>
      </w:r>
      <w:r w:rsidR="00EB4A6A" w:rsidRPr="00B855CA">
        <w:rPr>
          <w:rFonts w:ascii="Times New Roman" w:eastAsia="Times New Roman" w:hAnsi="Times New Roman" w:cs="Times New Roman"/>
          <w:sz w:val="20"/>
          <w:szCs w:val="20"/>
        </w:rPr>
        <w:t xml:space="preserve">he cross sections from the TALYS software </w:t>
      </w:r>
      <w:r w:rsidR="00EB4A6A">
        <w:rPr>
          <w:rFonts w:ascii="Times New Roman" w:eastAsia="Times New Roman" w:hAnsi="Times New Roman" w:cs="Times New Roman"/>
          <w:color w:val="000000"/>
          <w:sz w:val="20"/>
          <w:szCs w:val="20"/>
        </w:rPr>
        <w:t>6.15</w:t>
      </w:r>
      <w:r w:rsidR="00EB4A6A" w:rsidRPr="00B85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B4A6A" w:rsidRPr="00EB4A6A">
        <w:rPr>
          <w:rFonts w:ascii="Times New Roman" w:eastAsia="Times New Roman" w:hAnsi="Times New Roman" w:cs="Times New Roman"/>
          <w:sz w:val="20"/>
          <w:szCs w:val="20"/>
        </w:rPr>
        <w:t>mb</w:t>
      </w:r>
      <w:proofErr w:type="spellEnd"/>
      <w:r w:rsidR="00EB4A6A" w:rsidRPr="00EB4A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4A6A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proofErr w:type="gramStart"/>
      <w:r w:rsidR="00EB4A6A" w:rsidRPr="00EB4A6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25</w:t>
      </w:r>
      <w:r w:rsidR="00EB4A6A" w:rsidRPr="00EB4A6A">
        <w:rPr>
          <w:rFonts w:ascii="Times New Roman" w:eastAsia="Times New Roman" w:hAnsi="Times New Roman" w:cs="Times New Roman"/>
          <w:color w:val="000000"/>
          <w:sz w:val="20"/>
          <w:szCs w:val="20"/>
        </w:rPr>
        <w:t>Mg(</w:t>
      </w:r>
      <w:proofErr w:type="spellStart"/>
      <w:proofErr w:type="gramEnd"/>
      <w:r w:rsidR="00EB4A6A" w:rsidRPr="00B01654">
        <w:rPr>
          <w:rFonts w:ascii="Times New Roman" w:eastAsia="Times New Roman" w:hAnsi="Times New Roman" w:cs="Times New Roman"/>
          <w:i/>
          <w:sz w:val="20"/>
          <w:szCs w:val="20"/>
        </w:rPr>
        <w:t>γ</w:t>
      </w:r>
      <w:r w:rsidR="00EB4A6A" w:rsidRPr="00B0165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,p</w:t>
      </w:r>
      <w:proofErr w:type="spellEnd"/>
      <w:r w:rsidR="00EB4A6A" w:rsidRPr="00EB4A6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EB4A6A" w:rsidRPr="00EB4A6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24</w:t>
      </w:r>
      <w:r w:rsidR="00EB4A6A" w:rsidRPr="00EB4A6A"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r w:rsidR="00EB4A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reaction</w:t>
      </w:r>
      <w:bookmarkStart w:id="1" w:name="_GoBack"/>
      <w:bookmarkEnd w:id="1"/>
      <w:r w:rsidR="00EB4A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4A6A" w:rsidRPr="00B855CA">
        <w:rPr>
          <w:rFonts w:ascii="Times New Roman" w:eastAsia="Times New Roman" w:hAnsi="Times New Roman" w:cs="Times New Roman"/>
          <w:sz w:val="20"/>
          <w:szCs w:val="20"/>
        </w:rPr>
        <w:t>and those</w:t>
      </w:r>
      <w:r w:rsidR="00EB4A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4A6A" w:rsidRPr="00B855CA">
        <w:rPr>
          <w:rFonts w:ascii="Times New Roman" w:eastAsia="Times New Roman" w:hAnsi="Times New Roman" w:cs="Times New Roman"/>
          <w:sz w:val="20"/>
          <w:szCs w:val="20"/>
        </w:rPr>
        <w:t>determined from the experimental data by the quasi-</w:t>
      </w:r>
      <w:proofErr w:type="spellStart"/>
      <w:r w:rsidR="00EB4A6A" w:rsidRPr="00B855CA">
        <w:rPr>
          <w:rFonts w:ascii="Times New Roman" w:eastAsia="Times New Roman" w:hAnsi="Times New Roman" w:cs="Times New Roman"/>
          <w:sz w:val="20"/>
          <w:szCs w:val="20"/>
        </w:rPr>
        <w:t>monochromatization</w:t>
      </w:r>
      <w:proofErr w:type="spellEnd"/>
      <w:r w:rsidR="00EB4A6A" w:rsidRPr="00B85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4A6A" w:rsidRPr="00EB4A6A">
        <w:rPr>
          <w:rFonts w:ascii="Times New Roman" w:eastAsia="Times New Roman" w:hAnsi="Times New Roman" w:cs="Times New Roman"/>
          <w:sz w:val="20"/>
          <w:szCs w:val="20"/>
        </w:rPr>
        <w:t xml:space="preserve">method </w:t>
      </w:r>
      <w:r w:rsidR="00EB4A6A" w:rsidRPr="00EB4A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7.79 </w:t>
      </w:r>
      <w:r w:rsidR="00EB4A6A" w:rsidRPr="00EB4A6A">
        <w:rPr>
          <w:rFonts w:ascii="Symbol" w:eastAsia="Symbol" w:hAnsi="Symbol" w:cs="Symbol"/>
          <w:color w:val="000000"/>
          <w:sz w:val="20"/>
          <w:szCs w:val="20"/>
        </w:rPr>
        <w:t></w:t>
      </w:r>
      <w:r w:rsidR="00EB4A6A" w:rsidRPr="00EB4A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1.24</w:t>
      </w:r>
      <w:r w:rsidR="00EB4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A6A">
        <w:rPr>
          <w:rFonts w:ascii="Times New Roman" w:eastAsia="Times New Roman" w:hAnsi="Times New Roman" w:cs="Times New Roman"/>
          <w:color w:val="000000"/>
          <w:sz w:val="20"/>
          <w:szCs w:val="20"/>
        </w:rPr>
        <w:t>mb</w:t>
      </w:r>
      <w:proofErr w:type="spellEnd"/>
      <w:r w:rsidR="00EB4A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EB4A6A" w:rsidRPr="00B855CA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proofErr w:type="spellStart"/>
      <w:r w:rsidR="00EB4A6A">
        <w:rPr>
          <w:rFonts w:ascii="Times New Roman" w:eastAsia="Times New Roman" w:hAnsi="Times New Roman" w:cs="Times New Roman"/>
          <w:sz w:val="20"/>
          <w:szCs w:val="20"/>
        </w:rPr>
        <w:t>photoproton</w:t>
      </w:r>
      <w:proofErr w:type="spellEnd"/>
      <w:r w:rsidR="00EB4A6A">
        <w:rPr>
          <w:rFonts w:ascii="Times New Roman" w:eastAsia="Times New Roman" w:hAnsi="Times New Roman" w:cs="Times New Roman"/>
          <w:sz w:val="20"/>
          <w:szCs w:val="20"/>
        </w:rPr>
        <w:t xml:space="preserve"> reaction.</w:t>
      </w:r>
    </w:p>
    <w:p w:rsidR="00D500CB" w:rsidRPr="00E42C09" w:rsidRDefault="00D500CB" w:rsidP="00CB2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0205" w:rsidRDefault="00DC0205" w:rsidP="00CB2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ECE" w:rsidRDefault="00232ECE" w:rsidP="00232ECE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06BB">
        <w:rPr>
          <w:rFonts w:ascii="Times New Roman" w:hAnsi="Times New Roman" w:cs="Times New Roman"/>
          <w:b/>
          <w:sz w:val="20"/>
          <w:szCs w:val="20"/>
        </w:rPr>
        <w:t>References:</w:t>
      </w:r>
    </w:p>
    <w:p w:rsidR="009F1A10" w:rsidRPr="00D206BB" w:rsidRDefault="009F1A10" w:rsidP="00232ECE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4FBB" w:rsidRPr="003A2AD8" w:rsidRDefault="00DC0205" w:rsidP="00DD4FBB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CFCFC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M.A.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Nozdrin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al.,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Phys. Part.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Nucl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DD4FBB" w:rsidRPr="003A2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D4FBB" w:rsidRPr="003A2AD8">
        <w:rPr>
          <w:rFonts w:ascii="Times New Roman" w:eastAsia="Times New Roman" w:hAnsi="Times New Roman" w:cs="Times New Roman"/>
          <w:color w:val="000000"/>
          <w:sz w:val="20"/>
          <w:szCs w:val="20"/>
        </w:rPr>
        <w:t>Lett</w:t>
      </w:r>
      <w:proofErr w:type="spellEnd"/>
      <w:r w:rsidR="00DD4FBB" w:rsidRPr="003A2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DD4FBB" w:rsidRPr="003A2AD8"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proofErr w:type="gramEnd"/>
      <w:r w:rsidR="00DD4FBB" w:rsidRPr="003A2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600-603 (2020). </w:t>
      </w:r>
    </w:p>
    <w:p w:rsidR="00CB2FCD" w:rsidRPr="00CB2FCD" w:rsidRDefault="00DD4FBB" w:rsidP="00A2573E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CFCFC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J. </w:t>
      </w:r>
      <w:proofErr w:type="spellStart"/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>Frána</w:t>
      </w:r>
      <w:proofErr w:type="spellEnd"/>
      <w:proofErr w:type="gramStart"/>
      <w:r w:rsidR="00FC319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J. </w:t>
      </w:r>
      <w:proofErr w:type="spellStart"/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>Radioanal</w:t>
      </w:r>
      <w:proofErr w:type="spellEnd"/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>Nucl</w:t>
      </w:r>
      <w:proofErr w:type="spellEnd"/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Chem. 257, 583–587 (2003). </w:t>
      </w:r>
    </w:p>
    <w:p w:rsidR="00DD4FBB" w:rsidRPr="00CB2FCD" w:rsidRDefault="00DD4FBB" w:rsidP="00A2573E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CFCFC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2FCD">
        <w:rPr>
          <w:rStyle w:val="given-name"/>
          <w:rFonts w:ascii="Times New Roman" w:hAnsi="Times New Roman" w:cs="Times New Roman"/>
          <w:sz w:val="20"/>
          <w:szCs w:val="20"/>
        </w:rPr>
        <w:t>J.</w:t>
      </w:r>
      <w:r w:rsidRPr="00CB2FCD">
        <w:rPr>
          <w:rStyle w:val="react-xocs-alternative-link"/>
          <w:rFonts w:ascii="Times New Roman" w:hAnsi="Times New Roman" w:cs="Times New Roman"/>
          <w:sz w:val="20"/>
          <w:szCs w:val="20"/>
        </w:rPr>
        <w:t xml:space="preserve"> </w:t>
      </w:r>
      <w:r w:rsidRPr="00CB2FCD">
        <w:rPr>
          <w:rStyle w:val="text"/>
          <w:rFonts w:ascii="Times New Roman" w:hAnsi="Times New Roman" w:cs="Times New Roman"/>
          <w:sz w:val="20"/>
          <w:szCs w:val="20"/>
        </w:rPr>
        <w:t>Allison</w:t>
      </w:r>
      <w:r w:rsidR="00DC0205">
        <w:rPr>
          <w:rFonts w:ascii="Times New Roman" w:hAnsi="Times New Roman" w:cs="Times New Roman"/>
          <w:color w:val="2E2E2E"/>
          <w:sz w:val="20"/>
          <w:szCs w:val="20"/>
        </w:rPr>
        <w:t xml:space="preserve"> </w:t>
      </w:r>
      <w:r w:rsidRPr="00CB2FCD">
        <w:rPr>
          <w:rStyle w:val="given-name"/>
          <w:rFonts w:ascii="Times New Roman" w:hAnsi="Times New Roman" w:cs="Times New Roman"/>
          <w:sz w:val="20"/>
          <w:szCs w:val="20"/>
        </w:rPr>
        <w:t>et al.,</w:t>
      </w:r>
      <w:r w:rsidR="00DC0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C0205">
        <w:rPr>
          <w:rFonts w:ascii="Times New Roman" w:eastAsia="Times New Roman" w:hAnsi="Times New Roman" w:cs="Times New Roman"/>
          <w:color w:val="000000"/>
          <w:sz w:val="20"/>
          <w:szCs w:val="20"/>
        </w:rPr>
        <w:t>Nucl</w:t>
      </w:r>
      <w:proofErr w:type="spellEnd"/>
      <w:r w:rsidR="00DC0205">
        <w:rPr>
          <w:rFonts w:ascii="Times New Roman" w:eastAsia="Times New Roman" w:hAnsi="Times New Roman" w:cs="Times New Roman"/>
          <w:color w:val="000000"/>
          <w:sz w:val="20"/>
          <w:szCs w:val="20"/>
        </w:rPr>
        <w:t>. Instr. Meth.</w:t>
      </w:r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Phys. Res. </w:t>
      </w:r>
      <w:proofErr w:type="gramStart"/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gramEnd"/>
      <w:r w:rsidRPr="00CB2F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835, 186–225 (2016). </w:t>
      </w:r>
    </w:p>
    <w:p w:rsidR="00DD4FBB" w:rsidRPr="003A2AD8" w:rsidRDefault="00DD4FBB" w:rsidP="00DD4FBB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CFCFC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Geant4 Collaboration, “Geant4: A simulation toolkit”. Physics Reference Manual, Release 11.1 (2022). </w:t>
      </w:r>
      <w:hyperlink r:id="rId8" w:history="1">
        <w:r w:rsidRPr="003A2AD8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https://geant4-userdoc.web.cern.ch/UsersGuides/PhysicsReferenceManual/fo/PhysicsReferenceManual.pdf</w:t>
        </w:r>
      </w:hyperlink>
    </w:p>
    <w:p w:rsidR="00DD4FBB" w:rsidRDefault="00DC0205" w:rsidP="00DD4FBB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CFCFC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A.J.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et al., </w:t>
      </w:r>
      <w:r w:rsidR="00DD4FBB" w:rsidRPr="003A2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Nuclear Data Sheets 155, 1–55 (2019). </w:t>
      </w:r>
    </w:p>
    <w:p w:rsidR="002F0AAB" w:rsidRPr="002A45AC" w:rsidRDefault="00EB4A6A" w:rsidP="005C3B88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CFCFC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4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S.V. </w:t>
      </w:r>
      <w:proofErr w:type="spellStart"/>
      <w:r w:rsidRPr="002A45AC">
        <w:rPr>
          <w:rFonts w:ascii="Times New Roman" w:eastAsia="Times New Roman" w:hAnsi="Times New Roman" w:cs="Times New Roman"/>
          <w:color w:val="000000"/>
          <w:sz w:val="20"/>
          <w:szCs w:val="20"/>
        </w:rPr>
        <w:t>Zuyev</w:t>
      </w:r>
      <w:proofErr w:type="spellEnd"/>
      <w:r w:rsidRPr="002A4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et al., Phys. Atom. Nuclei 81, 442–446</w:t>
      </w:r>
      <w:r w:rsidR="00F93954" w:rsidRPr="002A4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93954" w:rsidRPr="002A45AC">
        <w:rPr>
          <w:rFonts w:ascii="Times New Roman" w:eastAsia="Times New Roman" w:hAnsi="Times New Roman" w:cs="Times New Roman"/>
          <w:color w:val="000000"/>
          <w:sz w:val="20"/>
          <w:szCs w:val="20"/>
        </w:rPr>
        <w:t>(2018)</w:t>
      </w:r>
      <w:r w:rsidRPr="002A45A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2F0AAB" w:rsidRPr="002A45AC" w:rsidSect="002665D9">
      <w:pgSz w:w="11906" w:h="16838"/>
      <w:pgMar w:top="1418" w:right="851" w:bottom="1418" w:left="1701" w:header="709" w:footer="709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3014D4" w16cid:durableId="2878C3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5766E"/>
    <w:multiLevelType w:val="hybridMultilevel"/>
    <w:tmpl w:val="C734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8225D"/>
    <w:multiLevelType w:val="hybridMultilevel"/>
    <w:tmpl w:val="3BE09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427320"/>
    <w:multiLevelType w:val="multilevel"/>
    <w:tmpl w:val="A7EA44A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A1322"/>
    <w:multiLevelType w:val="hybridMultilevel"/>
    <w:tmpl w:val="9FCC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F1F3B"/>
    <w:multiLevelType w:val="multilevel"/>
    <w:tmpl w:val="933A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D77E3"/>
    <w:multiLevelType w:val="hybridMultilevel"/>
    <w:tmpl w:val="53AC7FC2"/>
    <w:lvl w:ilvl="0" w:tplc="BA18CE6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D48DD"/>
    <w:multiLevelType w:val="hybridMultilevel"/>
    <w:tmpl w:val="6E60C56A"/>
    <w:lvl w:ilvl="0" w:tplc="25A48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0E2"/>
    <w:rsid w:val="00002EF2"/>
    <w:rsid w:val="00003F23"/>
    <w:rsid w:val="00004879"/>
    <w:rsid w:val="000057C7"/>
    <w:rsid w:val="0001164A"/>
    <w:rsid w:val="00012D68"/>
    <w:rsid w:val="00020095"/>
    <w:rsid w:val="00022078"/>
    <w:rsid w:val="000240B2"/>
    <w:rsid w:val="00027AA6"/>
    <w:rsid w:val="00031E14"/>
    <w:rsid w:val="00033F81"/>
    <w:rsid w:val="00037620"/>
    <w:rsid w:val="00037760"/>
    <w:rsid w:val="00067CD2"/>
    <w:rsid w:val="00070A70"/>
    <w:rsid w:val="00072D13"/>
    <w:rsid w:val="0007354C"/>
    <w:rsid w:val="000741D8"/>
    <w:rsid w:val="000760D8"/>
    <w:rsid w:val="00077C33"/>
    <w:rsid w:val="00077F45"/>
    <w:rsid w:val="00081D60"/>
    <w:rsid w:val="00085C84"/>
    <w:rsid w:val="000867F3"/>
    <w:rsid w:val="00087C18"/>
    <w:rsid w:val="000901A1"/>
    <w:rsid w:val="0009304E"/>
    <w:rsid w:val="00093311"/>
    <w:rsid w:val="00093D14"/>
    <w:rsid w:val="0009490C"/>
    <w:rsid w:val="00096482"/>
    <w:rsid w:val="000A430A"/>
    <w:rsid w:val="000A4ECE"/>
    <w:rsid w:val="000A6320"/>
    <w:rsid w:val="000A7101"/>
    <w:rsid w:val="000B4C4B"/>
    <w:rsid w:val="000D0CBF"/>
    <w:rsid w:val="000D49FD"/>
    <w:rsid w:val="000D5FF5"/>
    <w:rsid w:val="000D7022"/>
    <w:rsid w:val="000E422E"/>
    <w:rsid w:val="000E63DB"/>
    <w:rsid w:val="000F6BEB"/>
    <w:rsid w:val="000F7A96"/>
    <w:rsid w:val="001006EA"/>
    <w:rsid w:val="001015D0"/>
    <w:rsid w:val="00105517"/>
    <w:rsid w:val="00112F2B"/>
    <w:rsid w:val="0011569E"/>
    <w:rsid w:val="0013289A"/>
    <w:rsid w:val="00135BF4"/>
    <w:rsid w:val="0013771B"/>
    <w:rsid w:val="0013785C"/>
    <w:rsid w:val="0014049F"/>
    <w:rsid w:val="0014072F"/>
    <w:rsid w:val="0016487B"/>
    <w:rsid w:val="00164A80"/>
    <w:rsid w:val="0016641D"/>
    <w:rsid w:val="00166454"/>
    <w:rsid w:val="0017122C"/>
    <w:rsid w:val="0017131C"/>
    <w:rsid w:val="0017267D"/>
    <w:rsid w:val="00174B3D"/>
    <w:rsid w:val="00175FB5"/>
    <w:rsid w:val="0017675D"/>
    <w:rsid w:val="001774A4"/>
    <w:rsid w:val="001842BC"/>
    <w:rsid w:val="0018615A"/>
    <w:rsid w:val="00187B91"/>
    <w:rsid w:val="00191F80"/>
    <w:rsid w:val="001A7BBC"/>
    <w:rsid w:val="001B3438"/>
    <w:rsid w:val="001C2C5E"/>
    <w:rsid w:val="001C6B3C"/>
    <w:rsid w:val="001D0245"/>
    <w:rsid w:val="001D4CEE"/>
    <w:rsid w:val="001D7DB0"/>
    <w:rsid w:val="001E066C"/>
    <w:rsid w:val="001E32CB"/>
    <w:rsid w:val="001E46AB"/>
    <w:rsid w:val="001E7307"/>
    <w:rsid w:val="001F2C27"/>
    <w:rsid w:val="001F322E"/>
    <w:rsid w:val="001F5416"/>
    <w:rsid w:val="002003C8"/>
    <w:rsid w:val="00201BD5"/>
    <w:rsid w:val="0021045D"/>
    <w:rsid w:val="00211055"/>
    <w:rsid w:val="002128E7"/>
    <w:rsid w:val="002144F5"/>
    <w:rsid w:val="00220C8D"/>
    <w:rsid w:val="0022174A"/>
    <w:rsid w:val="00223743"/>
    <w:rsid w:val="00223F92"/>
    <w:rsid w:val="0022624E"/>
    <w:rsid w:val="00232540"/>
    <w:rsid w:val="00232ECE"/>
    <w:rsid w:val="002375BA"/>
    <w:rsid w:val="00241218"/>
    <w:rsid w:val="00244464"/>
    <w:rsid w:val="00244DA5"/>
    <w:rsid w:val="00253706"/>
    <w:rsid w:val="00254593"/>
    <w:rsid w:val="00257214"/>
    <w:rsid w:val="00257EF0"/>
    <w:rsid w:val="00263BB8"/>
    <w:rsid w:val="002665D9"/>
    <w:rsid w:val="002744FD"/>
    <w:rsid w:val="00275FF4"/>
    <w:rsid w:val="00282336"/>
    <w:rsid w:val="00283F39"/>
    <w:rsid w:val="002847A6"/>
    <w:rsid w:val="002847EB"/>
    <w:rsid w:val="002A45AC"/>
    <w:rsid w:val="002B261C"/>
    <w:rsid w:val="002B3C50"/>
    <w:rsid w:val="002C30A1"/>
    <w:rsid w:val="002C69AD"/>
    <w:rsid w:val="002C78D3"/>
    <w:rsid w:val="002D1924"/>
    <w:rsid w:val="002D1FA9"/>
    <w:rsid w:val="002D252B"/>
    <w:rsid w:val="002E2550"/>
    <w:rsid w:val="002E4B2E"/>
    <w:rsid w:val="002E4C4F"/>
    <w:rsid w:val="002E7AEA"/>
    <w:rsid w:val="002F0AAB"/>
    <w:rsid w:val="002F7D6C"/>
    <w:rsid w:val="00301B7E"/>
    <w:rsid w:val="00302360"/>
    <w:rsid w:val="00302532"/>
    <w:rsid w:val="0030284D"/>
    <w:rsid w:val="0030584C"/>
    <w:rsid w:val="003134E4"/>
    <w:rsid w:val="00313B75"/>
    <w:rsid w:val="003200EB"/>
    <w:rsid w:val="00322E80"/>
    <w:rsid w:val="00324781"/>
    <w:rsid w:val="003268F9"/>
    <w:rsid w:val="00331C9B"/>
    <w:rsid w:val="003320F7"/>
    <w:rsid w:val="003328D6"/>
    <w:rsid w:val="00332A49"/>
    <w:rsid w:val="00334D26"/>
    <w:rsid w:val="00335091"/>
    <w:rsid w:val="00337822"/>
    <w:rsid w:val="00342845"/>
    <w:rsid w:val="00343C7E"/>
    <w:rsid w:val="00350188"/>
    <w:rsid w:val="00350D0B"/>
    <w:rsid w:val="00352466"/>
    <w:rsid w:val="00352C41"/>
    <w:rsid w:val="00353600"/>
    <w:rsid w:val="003551D4"/>
    <w:rsid w:val="0036009A"/>
    <w:rsid w:val="00362A19"/>
    <w:rsid w:val="00363942"/>
    <w:rsid w:val="00364F7C"/>
    <w:rsid w:val="003756C6"/>
    <w:rsid w:val="003812F0"/>
    <w:rsid w:val="0038337B"/>
    <w:rsid w:val="00386B92"/>
    <w:rsid w:val="003912FC"/>
    <w:rsid w:val="003A17A7"/>
    <w:rsid w:val="003A2AD8"/>
    <w:rsid w:val="003A4648"/>
    <w:rsid w:val="003A7301"/>
    <w:rsid w:val="003B2264"/>
    <w:rsid w:val="003B73E8"/>
    <w:rsid w:val="003B7C92"/>
    <w:rsid w:val="003C3A00"/>
    <w:rsid w:val="003D6A48"/>
    <w:rsid w:val="003E6D4E"/>
    <w:rsid w:val="003F7A05"/>
    <w:rsid w:val="003F7A54"/>
    <w:rsid w:val="00400A40"/>
    <w:rsid w:val="00400D92"/>
    <w:rsid w:val="00407406"/>
    <w:rsid w:val="00411B86"/>
    <w:rsid w:val="004123C9"/>
    <w:rsid w:val="004230F2"/>
    <w:rsid w:val="0043076B"/>
    <w:rsid w:val="00435798"/>
    <w:rsid w:val="00457068"/>
    <w:rsid w:val="0046033D"/>
    <w:rsid w:val="00463F54"/>
    <w:rsid w:val="0047070F"/>
    <w:rsid w:val="004805A4"/>
    <w:rsid w:val="00481FC5"/>
    <w:rsid w:val="00486CD2"/>
    <w:rsid w:val="00486E8B"/>
    <w:rsid w:val="00487D46"/>
    <w:rsid w:val="00490076"/>
    <w:rsid w:val="004A455D"/>
    <w:rsid w:val="004B084B"/>
    <w:rsid w:val="004C16C3"/>
    <w:rsid w:val="004D44A1"/>
    <w:rsid w:val="004D50B1"/>
    <w:rsid w:val="004D6366"/>
    <w:rsid w:val="004E6816"/>
    <w:rsid w:val="004F112A"/>
    <w:rsid w:val="004F6BBF"/>
    <w:rsid w:val="00501EB5"/>
    <w:rsid w:val="00503D89"/>
    <w:rsid w:val="00504B99"/>
    <w:rsid w:val="00512632"/>
    <w:rsid w:val="005138D8"/>
    <w:rsid w:val="00514006"/>
    <w:rsid w:val="005166C0"/>
    <w:rsid w:val="00520D01"/>
    <w:rsid w:val="00523526"/>
    <w:rsid w:val="00523A1E"/>
    <w:rsid w:val="00530B06"/>
    <w:rsid w:val="0054012E"/>
    <w:rsid w:val="0054343C"/>
    <w:rsid w:val="00556070"/>
    <w:rsid w:val="00563BE8"/>
    <w:rsid w:val="005663FF"/>
    <w:rsid w:val="0056700B"/>
    <w:rsid w:val="00572E80"/>
    <w:rsid w:val="0057635E"/>
    <w:rsid w:val="0057685E"/>
    <w:rsid w:val="00577D5C"/>
    <w:rsid w:val="00586639"/>
    <w:rsid w:val="00592387"/>
    <w:rsid w:val="0059246E"/>
    <w:rsid w:val="005A0E6F"/>
    <w:rsid w:val="005A191C"/>
    <w:rsid w:val="005A73BE"/>
    <w:rsid w:val="005B0EC4"/>
    <w:rsid w:val="005B27DC"/>
    <w:rsid w:val="005B57CC"/>
    <w:rsid w:val="005C4493"/>
    <w:rsid w:val="005C5070"/>
    <w:rsid w:val="005C66E7"/>
    <w:rsid w:val="005D2EA5"/>
    <w:rsid w:val="005E2087"/>
    <w:rsid w:val="005E43DD"/>
    <w:rsid w:val="005E6DDF"/>
    <w:rsid w:val="005F08F0"/>
    <w:rsid w:val="0060148F"/>
    <w:rsid w:val="00603304"/>
    <w:rsid w:val="006143D5"/>
    <w:rsid w:val="00614EA2"/>
    <w:rsid w:val="006217B9"/>
    <w:rsid w:val="0062671D"/>
    <w:rsid w:val="0062786E"/>
    <w:rsid w:val="006305A0"/>
    <w:rsid w:val="006315B4"/>
    <w:rsid w:val="006432CC"/>
    <w:rsid w:val="00644EED"/>
    <w:rsid w:val="006467AB"/>
    <w:rsid w:val="006544CA"/>
    <w:rsid w:val="006561B5"/>
    <w:rsid w:val="006665C3"/>
    <w:rsid w:val="0067146A"/>
    <w:rsid w:val="00672387"/>
    <w:rsid w:val="00672C19"/>
    <w:rsid w:val="00676E54"/>
    <w:rsid w:val="0067709A"/>
    <w:rsid w:val="006775FE"/>
    <w:rsid w:val="00682CBC"/>
    <w:rsid w:val="00685253"/>
    <w:rsid w:val="006876C0"/>
    <w:rsid w:val="006950E8"/>
    <w:rsid w:val="00695D2E"/>
    <w:rsid w:val="006B0509"/>
    <w:rsid w:val="006B11F2"/>
    <w:rsid w:val="006B407B"/>
    <w:rsid w:val="006C5FF4"/>
    <w:rsid w:val="006D460A"/>
    <w:rsid w:val="006D5462"/>
    <w:rsid w:val="006D619A"/>
    <w:rsid w:val="006D6A92"/>
    <w:rsid w:val="006D6FF0"/>
    <w:rsid w:val="006E01C7"/>
    <w:rsid w:val="006E13BC"/>
    <w:rsid w:val="006E366A"/>
    <w:rsid w:val="006E3921"/>
    <w:rsid w:val="006E46A3"/>
    <w:rsid w:val="006F1987"/>
    <w:rsid w:val="006F3512"/>
    <w:rsid w:val="006F7A71"/>
    <w:rsid w:val="00700B70"/>
    <w:rsid w:val="00701793"/>
    <w:rsid w:val="007040A0"/>
    <w:rsid w:val="00713B0E"/>
    <w:rsid w:val="0071544F"/>
    <w:rsid w:val="00721255"/>
    <w:rsid w:val="00730B29"/>
    <w:rsid w:val="00734224"/>
    <w:rsid w:val="007409C2"/>
    <w:rsid w:val="00746162"/>
    <w:rsid w:val="00754404"/>
    <w:rsid w:val="00762D4C"/>
    <w:rsid w:val="00765AB7"/>
    <w:rsid w:val="007714B1"/>
    <w:rsid w:val="00776B6D"/>
    <w:rsid w:val="00777F60"/>
    <w:rsid w:val="0078282F"/>
    <w:rsid w:val="00785183"/>
    <w:rsid w:val="00786E25"/>
    <w:rsid w:val="007968BE"/>
    <w:rsid w:val="007A011A"/>
    <w:rsid w:val="007A70C8"/>
    <w:rsid w:val="007B6C1F"/>
    <w:rsid w:val="007C48AF"/>
    <w:rsid w:val="007C4EA4"/>
    <w:rsid w:val="007C4F9A"/>
    <w:rsid w:val="007D4499"/>
    <w:rsid w:val="007D4EA3"/>
    <w:rsid w:val="007E37E9"/>
    <w:rsid w:val="007F1A29"/>
    <w:rsid w:val="007F3143"/>
    <w:rsid w:val="007F4DCB"/>
    <w:rsid w:val="007F7013"/>
    <w:rsid w:val="00807D94"/>
    <w:rsid w:val="00812C00"/>
    <w:rsid w:val="00820DC3"/>
    <w:rsid w:val="00822921"/>
    <w:rsid w:val="008276AD"/>
    <w:rsid w:val="008307CA"/>
    <w:rsid w:val="00832AD1"/>
    <w:rsid w:val="00850039"/>
    <w:rsid w:val="00853814"/>
    <w:rsid w:val="00857893"/>
    <w:rsid w:val="00865DD7"/>
    <w:rsid w:val="00865F09"/>
    <w:rsid w:val="008719F3"/>
    <w:rsid w:val="00877797"/>
    <w:rsid w:val="00877A8E"/>
    <w:rsid w:val="00881340"/>
    <w:rsid w:val="00881BC7"/>
    <w:rsid w:val="008859A1"/>
    <w:rsid w:val="00891D67"/>
    <w:rsid w:val="00892118"/>
    <w:rsid w:val="00893BEB"/>
    <w:rsid w:val="00895922"/>
    <w:rsid w:val="008963FE"/>
    <w:rsid w:val="008A0A36"/>
    <w:rsid w:val="008A19C0"/>
    <w:rsid w:val="008A2AA1"/>
    <w:rsid w:val="008B4612"/>
    <w:rsid w:val="008B5F24"/>
    <w:rsid w:val="008C0047"/>
    <w:rsid w:val="008C1AEB"/>
    <w:rsid w:val="008C3809"/>
    <w:rsid w:val="008D0C8E"/>
    <w:rsid w:val="008D0EEF"/>
    <w:rsid w:val="008D1B3E"/>
    <w:rsid w:val="008D4883"/>
    <w:rsid w:val="008D771C"/>
    <w:rsid w:val="008E2937"/>
    <w:rsid w:val="008F0225"/>
    <w:rsid w:val="008F2B5C"/>
    <w:rsid w:val="008F4ED3"/>
    <w:rsid w:val="008F71C5"/>
    <w:rsid w:val="008F72BB"/>
    <w:rsid w:val="00900C64"/>
    <w:rsid w:val="00905DAB"/>
    <w:rsid w:val="00910663"/>
    <w:rsid w:val="00912181"/>
    <w:rsid w:val="00917D33"/>
    <w:rsid w:val="00921EA3"/>
    <w:rsid w:val="009224AA"/>
    <w:rsid w:val="00926171"/>
    <w:rsid w:val="00931A0F"/>
    <w:rsid w:val="00936CEA"/>
    <w:rsid w:val="00942123"/>
    <w:rsid w:val="00944387"/>
    <w:rsid w:val="009453CF"/>
    <w:rsid w:val="00950F44"/>
    <w:rsid w:val="00951844"/>
    <w:rsid w:val="00952B63"/>
    <w:rsid w:val="00952FBD"/>
    <w:rsid w:val="009548BA"/>
    <w:rsid w:val="00974753"/>
    <w:rsid w:val="00986475"/>
    <w:rsid w:val="00986E84"/>
    <w:rsid w:val="00993B73"/>
    <w:rsid w:val="00995B61"/>
    <w:rsid w:val="009A2484"/>
    <w:rsid w:val="009C0B08"/>
    <w:rsid w:val="009C3932"/>
    <w:rsid w:val="009C7AC9"/>
    <w:rsid w:val="009D01D1"/>
    <w:rsid w:val="009D3DA4"/>
    <w:rsid w:val="009D509B"/>
    <w:rsid w:val="009D7DB6"/>
    <w:rsid w:val="009E4E06"/>
    <w:rsid w:val="009E5D4D"/>
    <w:rsid w:val="009E68B0"/>
    <w:rsid w:val="009F1A10"/>
    <w:rsid w:val="009F1B36"/>
    <w:rsid w:val="009F3AA7"/>
    <w:rsid w:val="00A01819"/>
    <w:rsid w:val="00A01DA9"/>
    <w:rsid w:val="00A03CD7"/>
    <w:rsid w:val="00A10381"/>
    <w:rsid w:val="00A10B05"/>
    <w:rsid w:val="00A11F6C"/>
    <w:rsid w:val="00A144B7"/>
    <w:rsid w:val="00A16E25"/>
    <w:rsid w:val="00A175A3"/>
    <w:rsid w:val="00A22FBE"/>
    <w:rsid w:val="00A24100"/>
    <w:rsid w:val="00A241D8"/>
    <w:rsid w:val="00A24567"/>
    <w:rsid w:val="00A351D3"/>
    <w:rsid w:val="00A36022"/>
    <w:rsid w:val="00A37003"/>
    <w:rsid w:val="00A41652"/>
    <w:rsid w:val="00A53AFC"/>
    <w:rsid w:val="00A573FB"/>
    <w:rsid w:val="00A7043D"/>
    <w:rsid w:val="00A74C36"/>
    <w:rsid w:val="00A762C3"/>
    <w:rsid w:val="00A775FC"/>
    <w:rsid w:val="00A81EC8"/>
    <w:rsid w:val="00A950E2"/>
    <w:rsid w:val="00AA2BA4"/>
    <w:rsid w:val="00AA3D3A"/>
    <w:rsid w:val="00AB209A"/>
    <w:rsid w:val="00AB2944"/>
    <w:rsid w:val="00AB6A97"/>
    <w:rsid w:val="00AB7D07"/>
    <w:rsid w:val="00AC024F"/>
    <w:rsid w:val="00AC521A"/>
    <w:rsid w:val="00AC582E"/>
    <w:rsid w:val="00AD2E89"/>
    <w:rsid w:val="00AE18E3"/>
    <w:rsid w:val="00AE44EB"/>
    <w:rsid w:val="00AE498A"/>
    <w:rsid w:val="00AE4D9F"/>
    <w:rsid w:val="00AE68CB"/>
    <w:rsid w:val="00AF1934"/>
    <w:rsid w:val="00AF33BD"/>
    <w:rsid w:val="00AF3C85"/>
    <w:rsid w:val="00AF7B0D"/>
    <w:rsid w:val="00B0147C"/>
    <w:rsid w:val="00B01654"/>
    <w:rsid w:val="00B030E7"/>
    <w:rsid w:val="00B050A2"/>
    <w:rsid w:val="00B05203"/>
    <w:rsid w:val="00B20CAE"/>
    <w:rsid w:val="00B259C7"/>
    <w:rsid w:val="00B25DE3"/>
    <w:rsid w:val="00B27E1C"/>
    <w:rsid w:val="00B31432"/>
    <w:rsid w:val="00B332DF"/>
    <w:rsid w:val="00B35447"/>
    <w:rsid w:val="00B40A68"/>
    <w:rsid w:val="00B42495"/>
    <w:rsid w:val="00B62CBB"/>
    <w:rsid w:val="00B70656"/>
    <w:rsid w:val="00B734B8"/>
    <w:rsid w:val="00B74F3A"/>
    <w:rsid w:val="00B75385"/>
    <w:rsid w:val="00B766B0"/>
    <w:rsid w:val="00B77204"/>
    <w:rsid w:val="00B94922"/>
    <w:rsid w:val="00B955EF"/>
    <w:rsid w:val="00B96065"/>
    <w:rsid w:val="00B966ED"/>
    <w:rsid w:val="00BA123A"/>
    <w:rsid w:val="00BA5412"/>
    <w:rsid w:val="00BA55CB"/>
    <w:rsid w:val="00BA6853"/>
    <w:rsid w:val="00BB2940"/>
    <w:rsid w:val="00BB4D29"/>
    <w:rsid w:val="00BB64B9"/>
    <w:rsid w:val="00BD3096"/>
    <w:rsid w:val="00BD7668"/>
    <w:rsid w:val="00BD79B5"/>
    <w:rsid w:val="00BE3090"/>
    <w:rsid w:val="00BE6362"/>
    <w:rsid w:val="00BE7D73"/>
    <w:rsid w:val="00BF3A88"/>
    <w:rsid w:val="00C0329C"/>
    <w:rsid w:val="00C039C8"/>
    <w:rsid w:val="00C050CC"/>
    <w:rsid w:val="00C10E61"/>
    <w:rsid w:val="00C11156"/>
    <w:rsid w:val="00C119AD"/>
    <w:rsid w:val="00C16175"/>
    <w:rsid w:val="00C165F7"/>
    <w:rsid w:val="00C24380"/>
    <w:rsid w:val="00C24C7E"/>
    <w:rsid w:val="00C26210"/>
    <w:rsid w:val="00C2659F"/>
    <w:rsid w:val="00C27A1A"/>
    <w:rsid w:val="00C40395"/>
    <w:rsid w:val="00C4584F"/>
    <w:rsid w:val="00C52E34"/>
    <w:rsid w:val="00C556C5"/>
    <w:rsid w:val="00C626D7"/>
    <w:rsid w:val="00C634E6"/>
    <w:rsid w:val="00C6410E"/>
    <w:rsid w:val="00C64670"/>
    <w:rsid w:val="00C733FD"/>
    <w:rsid w:val="00C83333"/>
    <w:rsid w:val="00C8425B"/>
    <w:rsid w:val="00C87A5B"/>
    <w:rsid w:val="00C90245"/>
    <w:rsid w:val="00C91C0E"/>
    <w:rsid w:val="00C950E9"/>
    <w:rsid w:val="00C9547E"/>
    <w:rsid w:val="00CB00AD"/>
    <w:rsid w:val="00CB2FCD"/>
    <w:rsid w:val="00CC0E35"/>
    <w:rsid w:val="00CC5359"/>
    <w:rsid w:val="00CC6BC8"/>
    <w:rsid w:val="00CC7BAA"/>
    <w:rsid w:val="00CD0605"/>
    <w:rsid w:val="00CD067E"/>
    <w:rsid w:val="00CD25B7"/>
    <w:rsid w:val="00CD37B9"/>
    <w:rsid w:val="00CD6AA6"/>
    <w:rsid w:val="00CE0831"/>
    <w:rsid w:val="00CE3245"/>
    <w:rsid w:val="00CE7522"/>
    <w:rsid w:val="00CF0055"/>
    <w:rsid w:val="00CF0F64"/>
    <w:rsid w:val="00CF7A6A"/>
    <w:rsid w:val="00D01C8B"/>
    <w:rsid w:val="00D052C9"/>
    <w:rsid w:val="00D06CEA"/>
    <w:rsid w:val="00D06D62"/>
    <w:rsid w:val="00D15871"/>
    <w:rsid w:val="00D15998"/>
    <w:rsid w:val="00D169DF"/>
    <w:rsid w:val="00D254AA"/>
    <w:rsid w:val="00D30359"/>
    <w:rsid w:val="00D3252F"/>
    <w:rsid w:val="00D3295B"/>
    <w:rsid w:val="00D3552C"/>
    <w:rsid w:val="00D3684C"/>
    <w:rsid w:val="00D41A23"/>
    <w:rsid w:val="00D46359"/>
    <w:rsid w:val="00D471B4"/>
    <w:rsid w:val="00D500CB"/>
    <w:rsid w:val="00D50EE9"/>
    <w:rsid w:val="00D526CA"/>
    <w:rsid w:val="00D5446D"/>
    <w:rsid w:val="00D56416"/>
    <w:rsid w:val="00D647B1"/>
    <w:rsid w:val="00D6619F"/>
    <w:rsid w:val="00D67F3C"/>
    <w:rsid w:val="00D74BCF"/>
    <w:rsid w:val="00D75C66"/>
    <w:rsid w:val="00D762B2"/>
    <w:rsid w:val="00D80216"/>
    <w:rsid w:val="00D8073B"/>
    <w:rsid w:val="00D83343"/>
    <w:rsid w:val="00D90D33"/>
    <w:rsid w:val="00DA4119"/>
    <w:rsid w:val="00DA7340"/>
    <w:rsid w:val="00DB255A"/>
    <w:rsid w:val="00DB761D"/>
    <w:rsid w:val="00DC0205"/>
    <w:rsid w:val="00DC123F"/>
    <w:rsid w:val="00DC4F46"/>
    <w:rsid w:val="00DC50B2"/>
    <w:rsid w:val="00DC521B"/>
    <w:rsid w:val="00DD2B22"/>
    <w:rsid w:val="00DD2D2A"/>
    <w:rsid w:val="00DD4FBB"/>
    <w:rsid w:val="00DD6422"/>
    <w:rsid w:val="00DD6602"/>
    <w:rsid w:val="00DE0E5A"/>
    <w:rsid w:val="00DE12C2"/>
    <w:rsid w:val="00DE4338"/>
    <w:rsid w:val="00DF0BED"/>
    <w:rsid w:val="00DF3A3F"/>
    <w:rsid w:val="00DF4D3B"/>
    <w:rsid w:val="00DF5DB7"/>
    <w:rsid w:val="00E005A1"/>
    <w:rsid w:val="00E00E97"/>
    <w:rsid w:val="00E01863"/>
    <w:rsid w:val="00E01AC7"/>
    <w:rsid w:val="00E030C4"/>
    <w:rsid w:val="00E11FAD"/>
    <w:rsid w:val="00E1214B"/>
    <w:rsid w:val="00E12BBD"/>
    <w:rsid w:val="00E139DD"/>
    <w:rsid w:val="00E16830"/>
    <w:rsid w:val="00E218B4"/>
    <w:rsid w:val="00E23E59"/>
    <w:rsid w:val="00E2513D"/>
    <w:rsid w:val="00E26DCD"/>
    <w:rsid w:val="00E26F57"/>
    <w:rsid w:val="00E35C50"/>
    <w:rsid w:val="00E42C09"/>
    <w:rsid w:val="00E45DC6"/>
    <w:rsid w:val="00E4649D"/>
    <w:rsid w:val="00E534A1"/>
    <w:rsid w:val="00E55AF7"/>
    <w:rsid w:val="00E73C6E"/>
    <w:rsid w:val="00E73EC5"/>
    <w:rsid w:val="00E82174"/>
    <w:rsid w:val="00EA450A"/>
    <w:rsid w:val="00EA5CB2"/>
    <w:rsid w:val="00EA6DEE"/>
    <w:rsid w:val="00EA7EC0"/>
    <w:rsid w:val="00EB009C"/>
    <w:rsid w:val="00EB320F"/>
    <w:rsid w:val="00EB4A6A"/>
    <w:rsid w:val="00EB5E4C"/>
    <w:rsid w:val="00EC02FB"/>
    <w:rsid w:val="00EC3DE4"/>
    <w:rsid w:val="00ED55CD"/>
    <w:rsid w:val="00ED710F"/>
    <w:rsid w:val="00EE0A57"/>
    <w:rsid w:val="00EE1B23"/>
    <w:rsid w:val="00EE1BCF"/>
    <w:rsid w:val="00EE760B"/>
    <w:rsid w:val="00EF41B4"/>
    <w:rsid w:val="00EF6C9A"/>
    <w:rsid w:val="00F13AC6"/>
    <w:rsid w:val="00F22142"/>
    <w:rsid w:val="00F35753"/>
    <w:rsid w:val="00F362EA"/>
    <w:rsid w:val="00F4272A"/>
    <w:rsid w:val="00F45745"/>
    <w:rsid w:val="00F460CD"/>
    <w:rsid w:val="00F474A9"/>
    <w:rsid w:val="00F50705"/>
    <w:rsid w:val="00F54237"/>
    <w:rsid w:val="00F56AB2"/>
    <w:rsid w:val="00F57D08"/>
    <w:rsid w:val="00F60C37"/>
    <w:rsid w:val="00F649B0"/>
    <w:rsid w:val="00F71969"/>
    <w:rsid w:val="00F71CBB"/>
    <w:rsid w:val="00F93954"/>
    <w:rsid w:val="00F97315"/>
    <w:rsid w:val="00FA1807"/>
    <w:rsid w:val="00FB35EC"/>
    <w:rsid w:val="00FB3D77"/>
    <w:rsid w:val="00FC3190"/>
    <w:rsid w:val="00FC7375"/>
    <w:rsid w:val="00FD2C56"/>
    <w:rsid w:val="00FD662C"/>
    <w:rsid w:val="00FE01F8"/>
    <w:rsid w:val="00FF04AB"/>
    <w:rsid w:val="00FF1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DEC85-42EA-42BC-AEF6-0BFBADA5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3D"/>
  </w:style>
  <w:style w:type="paragraph" w:styleId="1">
    <w:name w:val="heading 1"/>
    <w:basedOn w:val="a"/>
    <w:next w:val="a"/>
    <w:link w:val="10"/>
    <w:uiPriority w:val="9"/>
    <w:qFormat/>
    <w:rsid w:val="00216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8C0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0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C0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rsid w:val="008C00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C0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0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004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15F85"/>
    <w:rPr>
      <w:color w:val="0563C1" w:themeColor="hyperlink"/>
      <w:u w:val="single"/>
    </w:rPr>
  </w:style>
  <w:style w:type="paragraph" w:styleId="a5">
    <w:name w:val="List Paragraph"/>
    <w:aliases w:val="List Paragraph"/>
    <w:basedOn w:val="a"/>
    <w:link w:val="a6"/>
    <w:uiPriority w:val="34"/>
    <w:qFormat/>
    <w:rsid w:val="00CD42F3"/>
    <w:pPr>
      <w:ind w:left="720"/>
      <w:contextualSpacing/>
    </w:pPr>
  </w:style>
  <w:style w:type="paragraph" w:styleId="a7">
    <w:name w:val="No Spacing"/>
    <w:uiPriority w:val="1"/>
    <w:qFormat/>
    <w:rsid w:val="001B00C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0C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9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3701C1"/>
  </w:style>
  <w:style w:type="table" w:styleId="ab">
    <w:name w:val="Table Grid"/>
    <w:basedOn w:val="a1"/>
    <w:uiPriority w:val="39"/>
    <w:rsid w:val="00973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64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581C0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81C0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81C0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1C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1C0A"/>
    <w:rPr>
      <w:b/>
      <w:bCs/>
      <w:sz w:val="20"/>
      <w:szCs w:val="20"/>
    </w:rPr>
  </w:style>
  <w:style w:type="paragraph" w:styleId="af1">
    <w:name w:val="Subtitle"/>
    <w:basedOn w:val="a"/>
    <w:next w:val="a"/>
    <w:uiPriority w:val="11"/>
    <w:qFormat/>
    <w:rsid w:val="008C0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8C004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8C004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line number"/>
    <w:basedOn w:val="a0"/>
    <w:uiPriority w:val="99"/>
    <w:semiHidden/>
    <w:unhideWhenUsed/>
    <w:rsid w:val="00241218"/>
  </w:style>
  <w:style w:type="character" w:customStyle="1" w:styleId="button-link-text">
    <w:name w:val="button-link-text"/>
    <w:basedOn w:val="a0"/>
    <w:rsid w:val="006D5462"/>
  </w:style>
  <w:style w:type="character" w:customStyle="1" w:styleId="react-xocs-alternative-link">
    <w:name w:val="react-xocs-alternative-link"/>
    <w:basedOn w:val="a0"/>
    <w:rsid w:val="006D5462"/>
  </w:style>
  <w:style w:type="character" w:customStyle="1" w:styleId="given-name">
    <w:name w:val="given-name"/>
    <w:basedOn w:val="a0"/>
    <w:rsid w:val="006D5462"/>
  </w:style>
  <w:style w:type="character" w:customStyle="1" w:styleId="text">
    <w:name w:val="text"/>
    <w:basedOn w:val="a0"/>
    <w:rsid w:val="006D5462"/>
  </w:style>
  <w:style w:type="character" w:customStyle="1" w:styleId="author-ref">
    <w:name w:val="author-ref"/>
    <w:basedOn w:val="a0"/>
    <w:rsid w:val="006D5462"/>
  </w:style>
  <w:style w:type="character" w:customStyle="1" w:styleId="title-text">
    <w:name w:val="title-text"/>
    <w:basedOn w:val="a0"/>
    <w:rsid w:val="00350188"/>
  </w:style>
  <w:style w:type="character" w:customStyle="1" w:styleId="metadataandcontributorsfont">
    <w:name w:val="metadataandcontributorsfont"/>
    <w:basedOn w:val="a0"/>
    <w:rsid w:val="00C90245"/>
  </w:style>
  <w:style w:type="character" w:customStyle="1" w:styleId="contributor">
    <w:name w:val="contributor"/>
    <w:basedOn w:val="a0"/>
    <w:rsid w:val="00C90245"/>
  </w:style>
  <w:style w:type="character" w:customStyle="1" w:styleId="displayname">
    <w:name w:val="displayname"/>
    <w:basedOn w:val="a0"/>
    <w:rsid w:val="00C90245"/>
  </w:style>
  <w:style w:type="character" w:customStyle="1" w:styleId="comma">
    <w:name w:val="comma"/>
    <w:basedOn w:val="a0"/>
    <w:rsid w:val="00C90245"/>
  </w:style>
  <w:style w:type="character" w:styleId="af5">
    <w:name w:val="Emphasis"/>
    <w:basedOn w:val="a0"/>
    <w:uiPriority w:val="20"/>
    <w:qFormat/>
    <w:rsid w:val="00C634E6"/>
    <w:rPr>
      <w:i/>
      <w:iCs/>
    </w:rPr>
  </w:style>
  <w:style w:type="character" w:styleId="af6">
    <w:name w:val="Placeholder Text"/>
    <w:basedOn w:val="a0"/>
    <w:uiPriority w:val="99"/>
    <w:semiHidden/>
    <w:rsid w:val="00B0147C"/>
    <w:rPr>
      <w:color w:val="808080"/>
    </w:rPr>
  </w:style>
  <w:style w:type="character" w:customStyle="1" w:styleId="a6">
    <w:name w:val="Абзац списка Знак"/>
    <w:aliases w:val="List Paragraph Знак"/>
    <w:link w:val="a5"/>
    <w:uiPriority w:val="34"/>
    <w:locked/>
    <w:rsid w:val="0023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ant4-userdoc.web.cern.ch/UsersGuides/PhysicsReferenceManual/fo/PhysicsReferenceManual.pdf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*ruziev@inp.u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4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jiRnSrl1nHfI0V7j/NxO74ccg==">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77DC16-5D7D-42D1-B9EE-79CA4827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ELBEK</cp:lastModifiedBy>
  <cp:revision>149</cp:revision>
  <dcterms:created xsi:type="dcterms:W3CDTF">2023-11-15T07:28:00Z</dcterms:created>
  <dcterms:modified xsi:type="dcterms:W3CDTF">2024-07-05T10:31:00Z</dcterms:modified>
</cp:coreProperties>
</file>