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70C" w:rsidRPr="006423A6" w:rsidRDefault="006423A6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kk-KZ"/>
        </w:rPr>
        <w:t>ИЗУЧЕНИЕ ОСОБЕННОСТЕЙ ВРЕМЕННЫХ ВАРИАЦИЙ ПАРНИКОВЫХ ГАЗОВ В РАЙОНЕ Г.ТОМСКА</w:t>
      </w:r>
    </w:p>
    <w:p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B35584" w:rsidRDefault="006423A6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Марченко О.О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Белан Б.Д</w:t>
      </w:r>
      <w:r w:rsidR="00B35584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B35584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</w:p>
    <w:p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1</w:t>
      </w:r>
      <w:r w:rsidR="003B0043">
        <w:rPr>
          <w:rFonts w:ascii="Times New Roman" w:eastAsia="MS Mincho" w:hAnsi="Times New Roman" w:cs="Times New Roman"/>
          <w:iCs/>
          <w:sz w:val="20"/>
          <w:szCs w:val="20"/>
        </w:rPr>
        <w:t>И</w:t>
      </w:r>
      <w:r w:rsidR="003B0043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нститут радиационной безопасности и экологии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B35584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г.Курчатов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B35584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Казахстан</w:t>
      </w:r>
    </w:p>
    <w:p w:rsidR="008D370C" w:rsidRPr="008D370C" w:rsidRDefault="003B0043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 xml:space="preserve">2 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Институт оптики атмосферы им.Зуева</w:t>
      </w:r>
      <w:r w:rsidR="008D370C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B35584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г.Томск</w:t>
      </w:r>
      <w:r w:rsidR="008D370C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B35584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Россия</w:t>
      </w:r>
    </w:p>
    <w:p w:rsidR="008D370C" w:rsidRPr="008D370C" w:rsidRDefault="008D370C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D370C" w:rsidRPr="005A4DD1" w:rsidRDefault="005A4DD1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районе г.Томска проведен мониторинг содержания парниковых газов в приземном слое атмосферы. Измерения проходили на трех постах мониторинга </w:t>
      </w:r>
      <w:r w:rsidR="00E34067">
        <w:rPr>
          <w:rFonts w:ascii="Times New Roman" w:hAnsi="Times New Roman" w:cs="Times New Roman"/>
          <w:sz w:val="20"/>
          <w:szCs w:val="20"/>
        </w:rPr>
        <w:t xml:space="preserve">в условиях </w:t>
      </w:r>
      <w:r>
        <w:rPr>
          <w:rFonts w:ascii="Times New Roman" w:hAnsi="Times New Roman" w:cs="Times New Roman"/>
          <w:sz w:val="20"/>
          <w:szCs w:val="20"/>
        </w:rPr>
        <w:t>разно</w:t>
      </w:r>
      <w:r w:rsidR="00E34067">
        <w:rPr>
          <w:rFonts w:ascii="Times New Roman" w:hAnsi="Times New Roman" w:cs="Times New Roman"/>
          <w:sz w:val="20"/>
          <w:szCs w:val="20"/>
        </w:rPr>
        <w:t>го уровня</w:t>
      </w:r>
      <w:r>
        <w:rPr>
          <w:rFonts w:ascii="Times New Roman" w:hAnsi="Times New Roman" w:cs="Times New Roman"/>
          <w:sz w:val="20"/>
          <w:szCs w:val="20"/>
        </w:rPr>
        <w:t xml:space="preserve"> антропогенной нагрузк</w:t>
      </w:r>
      <w:r w:rsidR="006423A6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34067">
        <w:rPr>
          <w:rFonts w:ascii="Times New Roman" w:hAnsi="Times New Roman" w:cs="Times New Roman"/>
          <w:sz w:val="20"/>
          <w:szCs w:val="20"/>
        </w:rPr>
        <w:t xml:space="preserve">В данной работе представлены результаты за 2013-2017 гг. </w:t>
      </w:r>
    </w:p>
    <w:p w:rsidR="006423A6" w:rsidRPr="006423A6" w:rsidRDefault="006423A6" w:rsidP="00642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3A6">
        <w:rPr>
          <w:rFonts w:ascii="Times New Roman" w:hAnsi="Times New Roman" w:cs="Times New Roman"/>
          <w:sz w:val="20"/>
          <w:szCs w:val="20"/>
        </w:rPr>
        <w:t>В ходе выполнения работы исследованы суточный и годовой хода СО</w:t>
      </w:r>
      <w:r w:rsidRPr="006423A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423A6">
        <w:rPr>
          <w:rFonts w:ascii="Times New Roman" w:hAnsi="Times New Roman" w:cs="Times New Roman"/>
          <w:sz w:val="20"/>
          <w:szCs w:val="20"/>
        </w:rPr>
        <w:t xml:space="preserve"> и О</w:t>
      </w:r>
      <w:r w:rsidRPr="006423A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423A6">
        <w:rPr>
          <w:rFonts w:ascii="Times New Roman" w:hAnsi="Times New Roman" w:cs="Times New Roman"/>
          <w:sz w:val="20"/>
          <w:szCs w:val="20"/>
        </w:rPr>
        <w:t xml:space="preserve"> в приземном слое атмосферы, в следствие чего определены и интерпретированы их особенности. </w:t>
      </w:r>
    </w:p>
    <w:p w:rsidR="006423A6" w:rsidRPr="006423A6" w:rsidRDefault="006423A6" w:rsidP="00642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3A6">
        <w:rPr>
          <w:rFonts w:ascii="Times New Roman" w:hAnsi="Times New Roman" w:cs="Times New Roman"/>
          <w:sz w:val="20"/>
          <w:szCs w:val="20"/>
        </w:rPr>
        <w:t>Наибольшие изменения в поведении исследуемых</w:t>
      </w:r>
      <w:r w:rsidR="008C07A2">
        <w:rPr>
          <w:rFonts w:ascii="Times New Roman" w:hAnsi="Times New Roman" w:cs="Times New Roman"/>
          <w:sz w:val="20"/>
          <w:szCs w:val="20"/>
        </w:rPr>
        <w:t xml:space="preserve"> малых</w:t>
      </w:r>
      <w:r w:rsidRPr="006423A6">
        <w:rPr>
          <w:rFonts w:ascii="Times New Roman" w:hAnsi="Times New Roman" w:cs="Times New Roman"/>
          <w:sz w:val="20"/>
          <w:szCs w:val="20"/>
        </w:rPr>
        <w:t xml:space="preserve"> газовых компонентов отмечаются в теплое время года.</w:t>
      </w:r>
    </w:p>
    <w:p w:rsidR="006423A6" w:rsidRPr="006423A6" w:rsidRDefault="006423A6" w:rsidP="008C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3A6">
        <w:rPr>
          <w:rFonts w:ascii="Times New Roman" w:hAnsi="Times New Roman" w:cs="Times New Roman"/>
          <w:sz w:val="20"/>
          <w:szCs w:val="20"/>
        </w:rPr>
        <w:t>В случае СО</w:t>
      </w:r>
      <w:r w:rsidRPr="006423A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423A6">
        <w:rPr>
          <w:rFonts w:ascii="Times New Roman" w:hAnsi="Times New Roman" w:cs="Times New Roman"/>
          <w:sz w:val="20"/>
          <w:szCs w:val="20"/>
        </w:rPr>
        <w:t xml:space="preserve"> </w:t>
      </w:r>
      <w:r w:rsidR="006360FB">
        <w:rPr>
          <w:rFonts w:ascii="Times New Roman" w:hAnsi="Times New Roman" w:cs="Times New Roman"/>
          <w:sz w:val="20"/>
          <w:szCs w:val="20"/>
        </w:rPr>
        <w:t xml:space="preserve">изменение </w:t>
      </w:r>
      <w:r w:rsidRPr="006423A6">
        <w:rPr>
          <w:rFonts w:ascii="Times New Roman" w:hAnsi="Times New Roman" w:cs="Times New Roman"/>
          <w:sz w:val="20"/>
          <w:szCs w:val="20"/>
        </w:rPr>
        <w:t>его концентрации напрямую связаны с погодными условиями</w:t>
      </w:r>
      <w:r w:rsidR="006360FB">
        <w:rPr>
          <w:rFonts w:ascii="Times New Roman" w:hAnsi="Times New Roman" w:cs="Times New Roman"/>
          <w:sz w:val="20"/>
          <w:szCs w:val="20"/>
        </w:rPr>
        <w:t xml:space="preserve"> и</w:t>
      </w:r>
      <w:r w:rsidRPr="006423A6">
        <w:rPr>
          <w:rFonts w:ascii="Times New Roman" w:hAnsi="Times New Roman" w:cs="Times New Roman"/>
          <w:sz w:val="20"/>
          <w:szCs w:val="20"/>
        </w:rPr>
        <w:t xml:space="preserve"> процессами фотосинтеза и дыхания</w:t>
      </w:r>
      <w:r w:rsidR="006360FB">
        <w:rPr>
          <w:rFonts w:ascii="Times New Roman" w:hAnsi="Times New Roman" w:cs="Times New Roman"/>
          <w:sz w:val="20"/>
          <w:szCs w:val="20"/>
        </w:rPr>
        <w:t xml:space="preserve"> растительности</w:t>
      </w:r>
      <w:r w:rsidRPr="006423A6">
        <w:rPr>
          <w:rFonts w:ascii="Times New Roman" w:hAnsi="Times New Roman" w:cs="Times New Roman"/>
          <w:sz w:val="20"/>
          <w:szCs w:val="20"/>
        </w:rPr>
        <w:t xml:space="preserve">. </w:t>
      </w:r>
      <w:r w:rsidR="006360FB">
        <w:rPr>
          <w:rFonts w:ascii="Times New Roman" w:hAnsi="Times New Roman" w:cs="Times New Roman"/>
          <w:sz w:val="20"/>
          <w:szCs w:val="20"/>
        </w:rPr>
        <w:t>Это отражается в о</w:t>
      </w:r>
      <w:r w:rsidRPr="006423A6">
        <w:rPr>
          <w:rFonts w:ascii="Times New Roman" w:hAnsi="Times New Roman" w:cs="Times New Roman"/>
          <w:sz w:val="20"/>
          <w:szCs w:val="20"/>
        </w:rPr>
        <w:t>собенност</w:t>
      </w:r>
      <w:r w:rsidR="006360FB">
        <w:rPr>
          <w:rFonts w:ascii="Times New Roman" w:hAnsi="Times New Roman" w:cs="Times New Roman"/>
          <w:sz w:val="20"/>
          <w:szCs w:val="20"/>
        </w:rPr>
        <w:t>и</w:t>
      </w:r>
      <w:r w:rsidRPr="006423A6">
        <w:rPr>
          <w:rFonts w:ascii="Times New Roman" w:hAnsi="Times New Roman" w:cs="Times New Roman"/>
          <w:sz w:val="20"/>
          <w:szCs w:val="20"/>
        </w:rPr>
        <w:t xml:space="preserve"> суточного хода СО</w:t>
      </w:r>
      <w:r w:rsidRPr="006423A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6360F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60FB">
        <w:rPr>
          <w:rFonts w:ascii="Times New Roman" w:hAnsi="Times New Roman" w:cs="Times New Roman"/>
          <w:sz w:val="20"/>
          <w:szCs w:val="20"/>
        </w:rPr>
        <w:t>Н</w:t>
      </w:r>
      <w:r w:rsidRPr="006423A6">
        <w:rPr>
          <w:rFonts w:ascii="Times New Roman" w:hAnsi="Times New Roman" w:cs="Times New Roman"/>
          <w:sz w:val="20"/>
          <w:szCs w:val="20"/>
        </w:rPr>
        <w:t xml:space="preserve">акопление происходит в ночные часы, а уменьшение его концентрации в дневные часы, </w:t>
      </w:r>
      <w:r w:rsidR="006360FB">
        <w:rPr>
          <w:rFonts w:ascii="Times New Roman" w:hAnsi="Times New Roman" w:cs="Times New Roman"/>
          <w:sz w:val="20"/>
          <w:szCs w:val="20"/>
        </w:rPr>
        <w:t>Процесс четко проявляется с</w:t>
      </w:r>
      <w:r w:rsidRPr="006423A6">
        <w:rPr>
          <w:rFonts w:ascii="Times New Roman" w:hAnsi="Times New Roman" w:cs="Times New Roman"/>
          <w:sz w:val="20"/>
          <w:szCs w:val="20"/>
        </w:rPr>
        <w:t xml:space="preserve"> апрел</w:t>
      </w:r>
      <w:r w:rsidR="006360FB">
        <w:rPr>
          <w:rFonts w:ascii="Times New Roman" w:hAnsi="Times New Roman" w:cs="Times New Roman"/>
          <w:sz w:val="20"/>
          <w:szCs w:val="20"/>
        </w:rPr>
        <w:t>я</w:t>
      </w:r>
      <w:r w:rsidRPr="006423A6">
        <w:rPr>
          <w:rFonts w:ascii="Times New Roman" w:hAnsi="Times New Roman" w:cs="Times New Roman"/>
          <w:sz w:val="20"/>
          <w:szCs w:val="20"/>
        </w:rPr>
        <w:t xml:space="preserve"> </w:t>
      </w:r>
      <w:r w:rsidR="006360FB">
        <w:rPr>
          <w:rFonts w:ascii="Times New Roman" w:hAnsi="Times New Roman" w:cs="Times New Roman"/>
          <w:sz w:val="20"/>
          <w:szCs w:val="20"/>
        </w:rPr>
        <w:t>по</w:t>
      </w:r>
      <w:r w:rsidRPr="006423A6">
        <w:rPr>
          <w:rFonts w:ascii="Times New Roman" w:hAnsi="Times New Roman" w:cs="Times New Roman"/>
          <w:sz w:val="20"/>
          <w:szCs w:val="20"/>
        </w:rPr>
        <w:t xml:space="preserve"> октябр</w:t>
      </w:r>
      <w:r w:rsidR="006360FB">
        <w:rPr>
          <w:rFonts w:ascii="Times New Roman" w:hAnsi="Times New Roman" w:cs="Times New Roman"/>
          <w:sz w:val="20"/>
          <w:szCs w:val="20"/>
        </w:rPr>
        <w:t>ь</w:t>
      </w:r>
      <w:r w:rsidRPr="006423A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360FB" w:rsidRPr="006423A6" w:rsidRDefault="006423A6" w:rsidP="00636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3A6">
        <w:rPr>
          <w:rFonts w:ascii="Times New Roman" w:hAnsi="Times New Roman" w:cs="Times New Roman"/>
          <w:sz w:val="20"/>
          <w:szCs w:val="20"/>
        </w:rPr>
        <w:t>Повышенная изменчивость О</w:t>
      </w:r>
      <w:r w:rsidRPr="006423A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423A6">
        <w:rPr>
          <w:rFonts w:ascii="Times New Roman" w:hAnsi="Times New Roman" w:cs="Times New Roman"/>
          <w:sz w:val="20"/>
          <w:szCs w:val="20"/>
        </w:rPr>
        <w:t xml:space="preserve"> в теплый период связана с фотохимической генерацией днем, а также более интенсивным прогревом воздушных масс</w:t>
      </w:r>
      <w:r w:rsidR="006360FB">
        <w:rPr>
          <w:rFonts w:ascii="Times New Roman" w:hAnsi="Times New Roman" w:cs="Times New Roman"/>
          <w:sz w:val="20"/>
          <w:szCs w:val="20"/>
        </w:rPr>
        <w:t>.</w:t>
      </w:r>
      <w:r w:rsidRPr="006423A6">
        <w:rPr>
          <w:rFonts w:ascii="Times New Roman" w:hAnsi="Times New Roman" w:cs="Times New Roman"/>
          <w:sz w:val="20"/>
          <w:szCs w:val="20"/>
        </w:rPr>
        <w:t xml:space="preserve"> </w:t>
      </w:r>
      <w:r w:rsidR="006360FB" w:rsidRPr="006423A6">
        <w:rPr>
          <w:rFonts w:ascii="Times New Roman" w:hAnsi="Times New Roman" w:cs="Times New Roman"/>
          <w:sz w:val="20"/>
          <w:szCs w:val="20"/>
        </w:rPr>
        <w:t>В суточном ходе содержание О</w:t>
      </w:r>
      <w:r w:rsidR="006360FB" w:rsidRPr="006423A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360FB" w:rsidRPr="006423A6">
        <w:rPr>
          <w:rFonts w:ascii="Times New Roman" w:hAnsi="Times New Roman" w:cs="Times New Roman"/>
          <w:sz w:val="20"/>
          <w:szCs w:val="20"/>
        </w:rPr>
        <w:t xml:space="preserve"> больше в дневное время, чем в ночное время. В </w:t>
      </w:r>
      <w:r w:rsidR="006360FB">
        <w:rPr>
          <w:rFonts w:ascii="Times New Roman" w:hAnsi="Times New Roman" w:cs="Times New Roman"/>
          <w:sz w:val="20"/>
          <w:szCs w:val="20"/>
        </w:rPr>
        <w:t xml:space="preserve">годовом ходе </w:t>
      </w:r>
      <w:r w:rsidR="006360FB" w:rsidRPr="006423A6">
        <w:rPr>
          <w:rFonts w:ascii="Times New Roman" w:hAnsi="Times New Roman" w:cs="Times New Roman"/>
          <w:sz w:val="20"/>
          <w:szCs w:val="20"/>
        </w:rPr>
        <w:t>концентрация О</w:t>
      </w:r>
      <w:r w:rsidR="006360FB" w:rsidRPr="006423A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360FB" w:rsidRPr="006423A6">
        <w:rPr>
          <w:rFonts w:ascii="Times New Roman" w:hAnsi="Times New Roman" w:cs="Times New Roman"/>
          <w:sz w:val="20"/>
          <w:szCs w:val="20"/>
        </w:rPr>
        <w:t xml:space="preserve"> намного выше </w:t>
      </w:r>
      <w:r w:rsidR="006360FB">
        <w:rPr>
          <w:rFonts w:ascii="Times New Roman" w:hAnsi="Times New Roman" w:cs="Times New Roman"/>
          <w:sz w:val="20"/>
          <w:szCs w:val="20"/>
        </w:rPr>
        <w:t xml:space="preserve">в </w:t>
      </w:r>
      <w:r w:rsidR="006360FB" w:rsidRPr="006423A6">
        <w:rPr>
          <w:rFonts w:ascii="Times New Roman" w:hAnsi="Times New Roman" w:cs="Times New Roman"/>
          <w:sz w:val="20"/>
          <w:szCs w:val="20"/>
        </w:rPr>
        <w:t>весенн</w:t>
      </w:r>
      <w:r w:rsidR="006360FB">
        <w:rPr>
          <w:rFonts w:ascii="Times New Roman" w:hAnsi="Times New Roman" w:cs="Times New Roman"/>
          <w:sz w:val="20"/>
          <w:szCs w:val="20"/>
        </w:rPr>
        <w:t>ий</w:t>
      </w:r>
      <w:r w:rsidR="006360FB" w:rsidRPr="006423A6">
        <w:rPr>
          <w:rFonts w:ascii="Times New Roman" w:hAnsi="Times New Roman" w:cs="Times New Roman"/>
          <w:sz w:val="20"/>
          <w:szCs w:val="20"/>
        </w:rPr>
        <w:t xml:space="preserve"> и летн</w:t>
      </w:r>
      <w:r w:rsidR="006360FB">
        <w:rPr>
          <w:rFonts w:ascii="Times New Roman" w:hAnsi="Times New Roman" w:cs="Times New Roman"/>
          <w:sz w:val="20"/>
          <w:szCs w:val="20"/>
        </w:rPr>
        <w:t>ий</w:t>
      </w:r>
      <w:r w:rsidR="006360FB" w:rsidRPr="006423A6">
        <w:rPr>
          <w:rFonts w:ascii="Times New Roman" w:hAnsi="Times New Roman" w:cs="Times New Roman"/>
          <w:sz w:val="20"/>
          <w:szCs w:val="20"/>
        </w:rPr>
        <w:t xml:space="preserve"> период</w:t>
      </w:r>
      <w:r w:rsidR="006360FB">
        <w:rPr>
          <w:rFonts w:ascii="Times New Roman" w:hAnsi="Times New Roman" w:cs="Times New Roman"/>
          <w:sz w:val="20"/>
          <w:szCs w:val="20"/>
        </w:rPr>
        <w:t xml:space="preserve"> и значительно уменьшается </w:t>
      </w:r>
      <w:r w:rsidR="006360FB" w:rsidRPr="006423A6">
        <w:rPr>
          <w:rFonts w:ascii="Times New Roman" w:hAnsi="Times New Roman" w:cs="Times New Roman"/>
          <w:sz w:val="20"/>
          <w:szCs w:val="20"/>
        </w:rPr>
        <w:t xml:space="preserve">в осенний и зимний </w:t>
      </w:r>
      <w:r w:rsidR="006360FB">
        <w:rPr>
          <w:rFonts w:ascii="Times New Roman" w:hAnsi="Times New Roman" w:cs="Times New Roman"/>
          <w:sz w:val="20"/>
          <w:szCs w:val="20"/>
        </w:rPr>
        <w:t>сезоны</w:t>
      </w:r>
      <w:r w:rsidR="006360FB" w:rsidRPr="006423A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23A6" w:rsidRPr="006423A6" w:rsidRDefault="006423A6" w:rsidP="00642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370C" w:rsidRDefault="008D370C">
      <w:pPr>
        <w:rPr>
          <w:rFonts w:ascii="Times New Roman" w:hAnsi="Times New Roman" w:cs="Times New Roman"/>
          <w:sz w:val="20"/>
          <w:szCs w:val="20"/>
        </w:rPr>
      </w:pPr>
    </w:p>
    <w:sectPr w:rsidR="008D370C" w:rsidSect="00085DE8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70DC" w:rsidRDefault="006E70DC" w:rsidP="00555B3F">
      <w:pPr>
        <w:spacing w:after="0" w:line="240" w:lineRule="auto"/>
      </w:pPr>
      <w:r>
        <w:separator/>
      </w:r>
    </w:p>
  </w:endnote>
  <w:endnote w:type="continuationSeparator" w:id="0">
    <w:p w:rsidR="006E70DC" w:rsidRDefault="006E70DC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70DC" w:rsidRDefault="006E70DC" w:rsidP="00555B3F">
      <w:pPr>
        <w:spacing w:after="0" w:line="240" w:lineRule="auto"/>
      </w:pPr>
      <w:r>
        <w:separator/>
      </w:r>
    </w:p>
  </w:footnote>
  <w:footnote w:type="continuationSeparator" w:id="0">
    <w:p w:rsidR="006E70DC" w:rsidRDefault="006E70DC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84047"/>
    <w:rsid w:val="00085DE8"/>
    <w:rsid w:val="00111255"/>
    <w:rsid w:val="0022054C"/>
    <w:rsid w:val="0031389B"/>
    <w:rsid w:val="003B0043"/>
    <w:rsid w:val="00445FD5"/>
    <w:rsid w:val="00500223"/>
    <w:rsid w:val="00555B3F"/>
    <w:rsid w:val="005A4DD1"/>
    <w:rsid w:val="005E1309"/>
    <w:rsid w:val="006360FB"/>
    <w:rsid w:val="006423A6"/>
    <w:rsid w:val="006E70DC"/>
    <w:rsid w:val="006F7944"/>
    <w:rsid w:val="00834CCA"/>
    <w:rsid w:val="00847F65"/>
    <w:rsid w:val="008A0E69"/>
    <w:rsid w:val="008C07A2"/>
    <w:rsid w:val="008D370C"/>
    <w:rsid w:val="0094769B"/>
    <w:rsid w:val="00A41CDE"/>
    <w:rsid w:val="00B35584"/>
    <w:rsid w:val="00B4592E"/>
    <w:rsid w:val="00BC5D0F"/>
    <w:rsid w:val="00D90CEC"/>
    <w:rsid w:val="00DA7831"/>
    <w:rsid w:val="00E06F75"/>
    <w:rsid w:val="00E34067"/>
    <w:rsid w:val="00E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3F309-B7E5-4542-BBF6-78DCBD8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Olesia O. Marchenko</cp:lastModifiedBy>
  <cp:revision>2</cp:revision>
  <dcterms:created xsi:type="dcterms:W3CDTF">2024-07-26T05:38:00Z</dcterms:created>
  <dcterms:modified xsi:type="dcterms:W3CDTF">2024-07-26T05:38:00Z</dcterms:modified>
</cp:coreProperties>
</file>